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3.jpeg" ContentType="image/jpeg"/>
  <Override PartName="/word/media/image2.jpeg" ContentType="image/jpeg"/>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type w:val="nextPage"/>
          <w:pgSz w:w="11906" w:h="16819"/>
          <w:pgMar w:left="1474" w:right="1176" w:header="0" w:top="955" w:footer="0" w:bottom="525" w:gutter="0"/>
          <w:pgNumType w:fmt="decimal"/>
          <w:formProt w:val="false"/>
          <w:textDirection w:val="lrTb"/>
          <w:docGrid w:type="default" w:linePitch="240" w:charSpace="2047"/>
        </w:sectPr>
        <w:pStyle w:val="Normal"/>
        <w:overflowPunct w:val="true"/>
        <w:textAlignment w:val="baseline"/>
        <w:rPr>
          <w:sz w:val="24"/>
          <w:szCs w:val="24"/>
        </w:rPr>
      </w:pPr>
      <w:r>
        <w:rPr>
          <w:sz w:val="24"/>
          <w:szCs w:val="24"/>
        </w:rPr>
      </w:r>
      <w:r>
        <mc:AlternateContent>
          <mc:Choice Requires="wps">
            <w:drawing>
              <wp:anchor behindDoc="0" distT="0" distB="0" distL="114300" distR="114300" simplePos="0" locked="0" layoutInCell="1" allowOverlap="1" relativeHeight="2">
                <wp:simplePos x="0" y="0"/>
                <wp:positionH relativeFrom="page">
                  <wp:posOffset>935990</wp:posOffset>
                </wp:positionH>
                <wp:positionV relativeFrom="page">
                  <wp:posOffset>789305</wp:posOffset>
                </wp:positionV>
                <wp:extent cx="5879465" cy="9305925"/>
                <wp:effectExtent l="0" t="0" r="0" b="0"/>
                <wp:wrapNone/>
                <wp:docPr id="1" name=""/>
                <a:graphic xmlns:a="http://schemas.openxmlformats.org/drawingml/2006/main">
                  <a:graphicData uri="http://schemas.microsoft.com/office/word/2010/wordprocessingShape">
                    <wps:wsp>
                      <wps:cNvSpPr txBox="1"/>
                      <wps:spPr>
                        <a:xfrm>
                          <a:off x="0" y="0"/>
                          <a:ext cx="5879465" cy="9305925"/>
                        </a:xfrm>
                        <a:prstGeom prst="rect"/>
                        <a:ln w="33655">
                          <a:solidFill>
                            <a:srgbClr val="0A0A0A"/>
                          </a:solidFill>
                        </a:ln>
                      </wps:spPr>
                      <wps:txbx>
                        <w:txbxContent>
                          <w:p>
                            <w:pPr>
                              <w:pStyle w:val="FrameContents"/>
                              <w:widowControl/>
                              <w:rPr/>
                            </w:pPr>
                            <w:r>
                              <w:rPr/>
                            </w:r>
                          </w:p>
                        </w:txbxContent>
                      </wps:txbx>
                      <wps:bodyPr anchor="t" lIns="36830" tIns="0" rIns="36830" bIns="0">
                        <a:noAutofit/>
                      </wps:bodyPr>
                    </wps:wsp>
                  </a:graphicData>
                </a:graphic>
              </wp:anchor>
            </w:drawing>
          </mc:Choice>
          <mc:Fallback>
            <w:pict>
              <v:rect strokecolor="#0A0A0A" strokeweight="2pt" style="position:absolute;rotation:0;width:462.95pt;height:732.75pt;mso-wrap-distance-left:9pt;mso-wrap-distance-right:9pt;mso-wrap-distance-top:0pt;mso-wrap-distance-bottom:0pt;margin-top:62.15pt;mso-position-vertical-relative:page;margin-left:73.7pt;mso-position-horizontal-relative:page">
                <v:textbox inset="0.0402777777777778in,0in,0.0402777777777778in,0in">
                  <w:txbxContent>
                    <w:p>
                      <w:pPr>
                        <w:pStyle w:val="FrameContents"/>
                        <w:widowControl/>
                        <w:rPr/>
                      </w:pPr>
                      <w:r>
                        <w:rPr/>
                      </w:r>
                    </w:p>
                  </w:txbxContent>
                </v:textbox>
              </v:rect>
            </w:pict>
          </mc:Fallback>
        </mc:AlternateContent>
      </w:r>
      <w:r>
        <mc:AlternateContent>
          <mc:Choice Requires="wps">
            <w:drawing>
              <wp:anchor behindDoc="0" distT="0" distB="0" distL="0" distR="0" simplePos="0" locked="0" layoutInCell="1" allowOverlap="1" relativeHeight="3">
                <wp:simplePos x="0" y="0"/>
                <wp:positionH relativeFrom="page">
                  <wp:posOffset>935990</wp:posOffset>
                </wp:positionH>
                <wp:positionV relativeFrom="page">
                  <wp:posOffset>789305</wp:posOffset>
                </wp:positionV>
                <wp:extent cx="5879465" cy="2487295"/>
                <wp:effectExtent l="0" t="0" r="0" b="0"/>
                <wp:wrapSquare wrapText="bothSides"/>
                <wp:docPr id="2" name=""/>
                <a:graphic xmlns:a="http://schemas.openxmlformats.org/drawingml/2006/main">
                  <a:graphicData uri="http://schemas.microsoft.com/office/word/2010/wordprocessingShape">
                    <wps:wsp>
                      <wps:cNvSpPr txBox="1"/>
                      <wps:spPr>
                        <a:xfrm>
                          <a:off x="0" y="0"/>
                          <a:ext cx="5879465" cy="2487295"/>
                        </a:xfrm>
                        <a:prstGeom prst="rect"/>
                        <a:solidFill>
                          <a:srgbClr val="FFFFFF">
                            <a:alpha val="0"/>
                          </a:srgbClr>
                        </a:solidFill>
                      </wps:spPr>
                      <wps:txbx>
                        <w:txbxContent>
                          <w:p>
                            <w:pPr>
                              <w:pStyle w:val="FrameContents"/>
                              <w:overflowPunct w:val="true"/>
                              <w:spacing w:before="576" w:after="0"/>
                              <w:ind w:left="2552" w:right="3162" w:hanging="0"/>
                              <w:textAlignment w:val="baseline"/>
                              <w:rPr/>
                            </w:pPr>
                            <w:r>
                              <w:rPr/>
                              <w:drawing>
                                <wp:inline distT="0" distB="0" distL="19050" distR="9525">
                                  <wp:extent cx="2066925" cy="2057400"/>
                                  <wp:effectExtent l="0" t="0" r="0" b="0"/>
                                  <wp:docPr id="3" name="Picture 2"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_Pic3"/>
                                          <pic:cNvPicPr>
                                            <a:picLocks noChangeAspect="1" noChangeArrowheads="1"/>
                                          </pic:cNvPicPr>
                                        </pic:nvPicPr>
                                        <pic:blipFill>
                                          <a:blip r:embed="rId2"/>
                                          <a:stretch>
                                            <a:fillRect/>
                                          </a:stretch>
                                        </pic:blipFill>
                                        <pic:spPr bwMode="auto">
                                          <a:xfrm>
                                            <a:off x="0" y="0"/>
                                            <a:ext cx="2066925" cy="2057400"/>
                                          </a:xfrm>
                                          <a:prstGeom prst="rect">
                                            <a:avLst/>
                                          </a:prstGeom>
                                        </pic:spPr>
                                      </pic:pic>
                                    </a:graphicData>
                                  </a:graphic>
                                </wp:inline>
                              </w:drawing>
                            </w:r>
                          </w:p>
                        </w:txbxContent>
                      </wps:txbx>
                      <wps:bodyPr anchor="t" lIns="0" tIns="0" rIns="0" bIns="0">
                        <a:noAutofit/>
                      </wps:bodyPr>
                    </wps:wsp>
                  </a:graphicData>
                </a:graphic>
              </wp:anchor>
            </w:drawing>
          </mc:Choice>
          <mc:Fallback>
            <w:pict>
              <v:rect fillcolor="#FFFFFF" stroked="f" strokeweight="0pt" style="position:absolute;rotation:0;width:462.95pt;height:195.85pt;mso-wrap-distance-left:0pt;mso-wrap-distance-right:0pt;mso-wrap-distance-top:0pt;mso-wrap-distance-bottom:0pt;margin-top:62.15pt;mso-position-vertical-relative:page;margin-left:73.7pt;mso-position-horizontal-relative:page">
                <v:fill opacity="0f"/>
                <v:textbox inset="0in,0in,0in,0in">
                  <w:txbxContent>
                    <w:p>
                      <w:pPr>
                        <w:pStyle w:val="FrameContents"/>
                        <w:overflowPunct w:val="true"/>
                        <w:spacing w:before="576" w:after="0"/>
                        <w:ind w:left="2552" w:right="3162" w:hanging="0"/>
                        <w:textAlignment w:val="baseline"/>
                        <w:rPr/>
                      </w:pPr>
                      <w:r>
                        <w:rPr/>
                        <w:drawing>
                          <wp:inline distT="0" distB="0" distL="19050" distR="9525">
                            <wp:extent cx="2066925" cy="2057400"/>
                            <wp:effectExtent l="0" t="0" r="0" b="0"/>
                            <wp:docPr id="4" name="Picture 2" descr="_Pi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_Pic3"/>
                                    <pic:cNvPicPr>
                                      <a:picLocks noChangeAspect="1" noChangeArrowheads="1"/>
                                    </pic:cNvPicPr>
                                  </pic:nvPicPr>
                                  <pic:blipFill>
                                    <a:blip r:embed="rId2"/>
                                    <a:stretch>
                                      <a:fillRect/>
                                    </a:stretch>
                                  </pic:blipFill>
                                  <pic:spPr bwMode="auto">
                                    <a:xfrm>
                                      <a:off x="0" y="0"/>
                                      <a:ext cx="2066925" cy="2057400"/>
                                    </a:xfrm>
                                    <a:prstGeom prst="rect">
                                      <a:avLst/>
                                    </a:prstGeom>
                                  </pic:spPr>
                                </pic:pic>
                              </a:graphicData>
                            </a:graphic>
                          </wp:inline>
                        </w:drawing>
                      </w:r>
                    </w:p>
                  </w:txbxContent>
                </v:textbox>
                <w10:wrap type="square"/>
              </v:rect>
            </w:pict>
          </mc:Fallback>
        </mc:AlternateContent>
      </w:r>
      <w:r>
        <mc:AlternateContent>
          <mc:Choice Requires="wps">
            <w:drawing>
              <wp:anchor behindDoc="0" distT="0" distB="0" distL="0" distR="0" simplePos="0" locked="0" layoutInCell="1" allowOverlap="1" relativeHeight="4">
                <wp:simplePos x="0" y="0"/>
                <wp:positionH relativeFrom="page">
                  <wp:posOffset>1028065</wp:posOffset>
                </wp:positionH>
                <wp:positionV relativeFrom="page">
                  <wp:posOffset>3276600</wp:posOffset>
                </wp:positionV>
                <wp:extent cx="5695315" cy="6751320"/>
                <wp:effectExtent l="0" t="0" r="0" b="0"/>
                <wp:wrapSquare wrapText="bothSides"/>
                <wp:docPr id="5" name=""/>
                <a:graphic xmlns:a="http://schemas.openxmlformats.org/drawingml/2006/main">
                  <a:graphicData uri="http://schemas.microsoft.com/office/word/2010/wordprocessingShape">
                    <wps:wsp>
                      <wps:cNvSpPr txBox="1"/>
                      <wps:spPr>
                        <a:xfrm>
                          <a:off x="0" y="0"/>
                          <a:ext cx="5695315" cy="6751320"/>
                        </a:xfrm>
                        <a:prstGeom prst="rect"/>
                        <a:solidFill>
                          <a:srgbClr val="FFFFFF">
                            <a:alpha val="0"/>
                          </a:srgbClr>
                        </a:solidFill>
                      </wps:spPr>
                      <wps:txbx>
                        <w:txbxContent>
                          <w:p>
                            <w:pPr>
                              <w:pStyle w:val="FrameContents"/>
                              <w:overflowPunct w:val="true"/>
                              <w:spacing w:lineRule="exact" w:line="499" w:before="1007" w:after="0"/>
                              <w:jc w:val="center"/>
                              <w:textAlignment w:val="baseline"/>
                              <w:rPr>
                                <w:rFonts w:ascii="Bookman Old Style" w:hAnsi="Bookman Old Style" w:cs="Bookman Old Style"/>
                                <w:b/>
                                <w:b/>
                                <w:bCs/>
                                <w:sz w:val="30"/>
                                <w:szCs w:val="30"/>
                              </w:rPr>
                            </w:pPr>
                            <w:r>
                              <w:rPr>
                                <w:rFonts w:cs="Bookman Old Style" w:ascii="Bookman Old Style" w:hAnsi="Bookman Old Style"/>
                                <w:b/>
                                <w:bCs/>
                                <w:sz w:val="30"/>
                                <w:szCs w:val="30"/>
                              </w:rPr>
                              <w:t>LAPORAN BADAN ANGGARAN DPR RI</w:t>
                              <w:br/>
                              <w:t>MENGENAI</w:t>
                            </w:r>
                          </w:p>
                          <w:p>
                            <w:pPr>
                              <w:pStyle w:val="FrameContents"/>
                              <w:overflowPunct w:val="true"/>
                              <w:spacing w:lineRule="exact" w:line="377" w:before="124" w:after="0"/>
                              <w:jc w:val="center"/>
                              <w:textAlignment w:val="baseline"/>
                              <w:rPr>
                                <w:rFonts w:ascii="Bookman Old Style" w:hAnsi="Bookman Old Style" w:cs="Bookman Old Style"/>
                                <w:b/>
                                <w:b/>
                                <w:bCs/>
                                <w:sz w:val="30"/>
                                <w:szCs w:val="30"/>
                              </w:rPr>
                            </w:pPr>
                            <w:r>
                              <w:rPr>
                                <w:rFonts w:cs="Bookman Old Style" w:ascii="Bookman Old Style" w:hAnsi="Bookman Old Style"/>
                                <w:b/>
                                <w:bCs/>
                                <w:sz w:val="30"/>
                                <w:szCs w:val="30"/>
                              </w:rPr>
                              <w:t>HASIL PEMBAHASAN PEMBICARAAN PENDAHULUAN</w:t>
                              <w:br/>
                              <w:t>RANCANGAN ANGGARAN PENDAPATAN</w:t>
                              <w:br/>
                              <w:t>DAN BELANJA NEGARA (RAPBN)</w:t>
                              <w:br/>
                              <w:t>TAHUN ANGGARAN 2018</w:t>
                            </w:r>
                          </w:p>
                          <w:p>
                            <w:pPr>
                              <w:pStyle w:val="FrameContents"/>
                              <w:overflowPunct w:val="true"/>
                              <w:spacing w:lineRule="exact" w:line="329" w:before="1693" w:after="0"/>
                              <w:jc w:val="center"/>
                              <w:textAlignment w:val="baseline"/>
                              <w:rPr>
                                <w:rFonts w:ascii="Bookman Old Style" w:hAnsi="Bookman Old Style" w:cs="Bookman Old Style"/>
                                <w:b/>
                                <w:b/>
                                <w:bCs/>
                                <w:sz w:val="26"/>
                                <w:szCs w:val="26"/>
                              </w:rPr>
                            </w:pPr>
                            <w:r>
                              <w:rPr>
                                <w:rFonts w:cs="Bookman Old Style" w:ascii="Bookman Old Style" w:hAnsi="Bookman Old Style"/>
                                <w:b/>
                                <w:bCs/>
                                <w:sz w:val="26"/>
                                <w:szCs w:val="26"/>
                              </w:rPr>
                              <w:t>Disampaikan pada Rapat Paripurna DPR RI</w:t>
                              <w:br/>
                              <w:t>Tanggal 11 Juli 2017</w:t>
                            </w:r>
                          </w:p>
                          <w:p>
                            <w:pPr>
                              <w:pStyle w:val="FrameContents"/>
                              <w:overflowPunct w:val="true"/>
                              <w:spacing w:lineRule="exact" w:line="328" w:before="665" w:after="0"/>
                              <w:jc w:val="center"/>
                              <w:textAlignment w:val="baseline"/>
                              <w:rPr>
                                <w:rFonts w:ascii="Bookman Old Style" w:hAnsi="Bookman Old Style" w:cs="Bookman Old Style"/>
                                <w:b/>
                                <w:b/>
                                <w:bCs/>
                                <w:sz w:val="26"/>
                                <w:szCs w:val="26"/>
                              </w:rPr>
                            </w:pPr>
                            <w:r>
                              <w:rPr>
                                <w:rFonts w:cs="Bookman Old Style" w:ascii="Bookman Old Style" w:hAnsi="Bookman Old Style"/>
                                <w:b/>
                                <w:bCs/>
                                <w:sz w:val="26"/>
                                <w:szCs w:val="26"/>
                              </w:rPr>
                              <w:t>Oleh :</w:t>
                              <w:br/>
                              <w:t>Ketua Badan Anggaran DPR RI</w:t>
                              <w:br/>
                              <w:t>Dr. H.M. Azis Syamsuddin, SH., SE., MAF., MH.</w:t>
                              <w:br/>
                              <w:t>Nomor Anggota : A-248</w:t>
                            </w:r>
                          </w:p>
                          <w:p>
                            <w:pPr>
                              <w:pStyle w:val="FrameContents"/>
                              <w:overflowPunct w:val="true"/>
                              <w:spacing w:lineRule="exact" w:line="326" w:before="1845" w:after="275"/>
                              <w:jc w:val="center"/>
                              <w:textAlignment w:val="baseline"/>
                              <w:rPr/>
                            </w:pPr>
                            <w:r>
                              <w:rPr>
                                <w:rFonts w:cs="Bookman Old Style" w:ascii="Bookman Old Style" w:hAnsi="Bookman Old Style"/>
                                <w:b/>
                                <w:bCs/>
                                <w:sz w:val="26"/>
                                <w:szCs w:val="26"/>
                              </w:rPr>
                              <w:t>DEWAN PERWAKILAN RAKYAT</w:t>
                              <w:br/>
                              <w:t>REPUBLIK INDONESIA</w:t>
                            </w:r>
                          </w:p>
                        </w:txbxContent>
                      </wps:txbx>
                      <wps:bodyPr anchor="t" lIns="0" tIns="0" rIns="0" bIns="0">
                        <a:noAutofit/>
                      </wps:bodyPr>
                    </wps:wsp>
                  </a:graphicData>
                </a:graphic>
              </wp:anchor>
            </w:drawing>
          </mc:Choice>
          <mc:Fallback>
            <w:pict>
              <v:rect fillcolor="#FFFFFF" stroked="f" strokeweight="0pt" style="position:absolute;rotation:0;width:448.45pt;height:531.6pt;mso-wrap-distance-left:0pt;mso-wrap-distance-right:0pt;mso-wrap-distance-top:0pt;mso-wrap-distance-bottom:0pt;margin-top:258pt;mso-position-vertical-relative:page;margin-left:80.95pt;mso-position-horizontal-relative:page">
                <v:fill opacity="0f"/>
                <v:textbox inset="0in,0in,0in,0in">
                  <w:txbxContent>
                    <w:p>
                      <w:pPr>
                        <w:pStyle w:val="FrameContents"/>
                        <w:overflowPunct w:val="true"/>
                        <w:spacing w:lineRule="exact" w:line="499" w:before="1007" w:after="0"/>
                        <w:jc w:val="center"/>
                        <w:textAlignment w:val="baseline"/>
                        <w:rPr>
                          <w:rFonts w:ascii="Bookman Old Style" w:hAnsi="Bookman Old Style" w:cs="Bookman Old Style"/>
                          <w:b/>
                          <w:b/>
                          <w:bCs/>
                          <w:sz w:val="30"/>
                          <w:szCs w:val="30"/>
                        </w:rPr>
                      </w:pPr>
                      <w:r>
                        <w:rPr>
                          <w:rFonts w:cs="Bookman Old Style" w:ascii="Bookman Old Style" w:hAnsi="Bookman Old Style"/>
                          <w:b/>
                          <w:bCs/>
                          <w:sz w:val="30"/>
                          <w:szCs w:val="30"/>
                        </w:rPr>
                        <w:t>LAPORAN BADAN ANGGARAN DPR RI</w:t>
                        <w:br/>
                        <w:t>MENGENAI</w:t>
                      </w:r>
                    </w:p>
                    <w:p>
                      <w:pPr>
                        <w:pStyle w:val="FrameContents"/>
                        <w:overflowPunct w:val="true"/>
                        <w:spacing w:lineRule="exact" w:line="377" w:before="124" w:after="0"/>
                        <w:jc w:val="center"/>
                        <w:textAlignment w:val="baseline"/>
                        <w:rPr>
                          <w:rFonts w:ascii="Bookman Old Style" w:hAnsi="Bookman Old Style" w:cs="Bookman Old Style"/>
                          <w:b/>
                          <w:b/>
                          <w:bCs/>
                          <w:sz w:val="30"/>
                          <w:szCs w:val="30"/>
                        </w:rPr>
                      </w:pPr>
                      <w:r>
                        <w:rPr>
                          <w:rFonts w:cs="Bookman Old Style" w:ascii="Bookman Old Style" w:hAnsi="Bookman Old Style"/>
                          <w:b/>
                          <w:bCs/>
                          <w:sz w:val="30"/>
                          <w:szCs w:val="30"/>
                        </w:rPr>
                        <w:t>HASIL PEMBAHASAN PEMBICARAAN PENDAHULUAN</w:t>
                        <w:br/>
                        <w:t>RANCANGAN ANGGARAN PENDAPATAN</w:t>
                        <w:br/>
                        <w:t>DAN BELANJA NEGARA (RAPBN)</w:t>
                        <w:br/>
                        <w:t>TAHUN ANGGARAN 2018</w:t>
                      </w:r>
                    </w:p>
                    <w:p>
                      <w:pPr>
                        <w:pStyle w:val="FrameContents"/>
                        <w:overflowPunct w:val="true"/>
                        <w:spacing w:lineRule="exact" w:line="329" w:before="1693" w:after="0"/>
                        <w:jc w:val="center"/>
                        <w:textAlignment w:val="baseline"/>
                        <w:rPr>
                          <w:rFonts w:ascii="Bookman Old Style" w:hAnsi="Bookman Old Style" w:cs="Bookman Old Style"/>
                          <w:b/>
                          <w:b/>
                          <w:bCs/>
                          <w:sz w:val="26"/>
                          <w:szCs w:val="26"/>
                        </w:rPr>
                      </w:pPr>
                      <w:r>
                        <w:rPr>
                          <w:rFonts w:cs="Bookman Old Style" w:ascii="Bookman Old Style" w:hAnsi="Bookman Old Style"/>
                          <w:b/>
                          <w:bCs/>
                          <w:sz w:val="26"/>
                          <w:szCs w:val="26"/>
                        </w:rPr>
                        <w:t>Disampaikan pada Rapat Paripurna DPR RI</w:t>
                        <w:br/>
                        <w:t>Tanggal 11 Juli 2017</w:t>
                      </w:r>
                    </w:p>
                    <w:p>
                      <w:pPr>
                        <w:pStyle w:val="FrameContents"/>
                        <w:overflowPunct w:val="true"/>
                        <w:spacing w:lineRule="exact" w:line="328" w:before="665" w:after="0"/>
                        <w:jc w:val="center"/>
                        <w:textAlignment w:val="baseline"/>
                        <w:rPr>
                          <w:rFonts w:ascii="Bookman Old Style" w:hAnsi="Bookman Old Style" w:cs="Bookman Old Style"/>
                          <w:b/>
                          <w:b/>
                          <w:bCs/>
                          <w:sz w:val="26"/>
                          <w:szCs w:val="26"/>
                        </w:rPr>
                      </w:pPr>
                      <w:r>
                        <w:rPr>
                          <w:rFonts w:cs="Bookman Old Style" w:ascii="Bookman Old Style" w:hAnsi="Bookman Old Style"/>
                          <w:b/>
                          <w:bCs/>
                          <w:sz w:val="26"/>
                          <w:szCs w:val="26"/>
                        </w:rPr>
                        <w:t>Oleh :</w:t>
                        <w:br/>
                        <w:t>Ketua Badan Anggaran DPR RI</w:t>
                        <w:br/>
                        <w:t>Dr. H.M. Azis Syamsuddin, SH., SE., MAF., MH.</w:t>
                        <w:br/>
                        <w:t>Nomor Anggota : A-248</w:t>
                      </w:r>
                    </w:p>
                    <w:p>
                      <w:pPr>
                        <w:pStyle w:val="FrameContents"/>
                        <w:overflowPunct w:val="true"/>
                        <w:spacing w:lineRule="exact" w:line="326" w:before="1845" w:after="275"/>
                        <w:jc w:val="center"/>
                        <w:textAlignment w:val="baseline"/>
                        <w:rPr/>
                      </w:pPr>
                      <w:r>
                        <w:rPr>
                          <w:rFonts w:cs="Bookman Old Style" w:ascii="Bookman Old Style" w:hAnsi="Bookman Old Style"/>
                          <w:b/>
                          <w:bCs/>
                          <w:sz w:val="26"/>
                          <w:szCs w:val="26"/>
                        </w:rPr>
                        <w:t>DEWAN PERWAKILAN RAKYAT</w:t>
                        <w:br/>
                        <w:t>REPUBLIK INDONESIA</w:t>
                      </w:r>
                    </w:p>
                  </w:txbxContent>
                </v:textbox>
                <w10:wrap type="square"/>
              </v:rect>
            </w:pict>
          </mc:Fallback>
        </mc:AlternateContent>
      </w:r>
      <w:r>
        <mc:AlternateContent>
          <mc:Choice Requires="wps">
            <w:drawing>
              <wp:anchor behindDoc="0" distT="0" distB="0" distL="0" distR="0" simplePos="0" locked="0" layoutInCell="1" allowOverlap="1" relativeHeight="5">
                <wp:simplePos x="0" y="0"/>
                <wp:positionH relativeFrom="page">
                  <wp:posOffset>935990</wp:posOffset>
                </wp:positionH>
                <wp:positionV relativeFrom="page">
                  <wp:posOffset>10027920</wp:posOffset>
                </wp:positionV>
                <wp:extent cx="5879465" cy="67310"/>
                <wp:effectExtent l="0" t="0" r="0" b="0"/>
                <wp:wrapSquare wrapText="bothSides"/>
                <wp:docPr id="6" name=""/>
                <a:graphic xmlns:a="http://schemas.openxmlformats.org/drawingml/2006/main">
                  <a:graphicData uri="http://schemas.microsoft.com/office/word/2010/wordprocessingShape">
                    <wps:wsp>
                      <wps:cNvSpPr txBox="1"/>
                      <wps:spPr>
                        <a:xfrm>
                          <a:off x="0" y="0"/>
                          <a:ext cx="5879465" cy="67310"/>
                        </a:xfrm>
                        <a:prstGeom prst="rect"/>
                        <a:solidFill>
                          <a:srgbClr val="FFFFFF">
                            <a:alpha val="0"/>
                          </a:srgbClr>
                        </a:solidFill>
                      </wps:spPr>
                      <wps:txbx>
                        <w:txbxContent>
                          <w:p>
                            <w:pPr>
                              <w:pStyle w:val="FrameContents"/>
                              <w:overflowPunct w:val="true"/>
                              <w:textAlignment w:val="baseline"/>
                              <w:rPr/>
                            </w:pPr>
                            <w:r>
                              <w:rPr/>
                            </w:r>
                          </w:p>
                        </w:txbxContent>
                      </wps:txbx>
                      <wps:bodyPr anchor="t" lIns="0" tIns="0" rIns="0" bIns="0">
                        <a:noAutofit/>
                      </wps:bodyPr>
                    </wps:wsp>
                  </a:graphicData>
                </a:graphic>
              </wp:anchor>
            </w:drawing>
          </mc:Choice>
          <mc:Fallback>
            <w:pict>
              <v:rect fillcolor="#FFFFFF" stroked="f" strokeweight="0pt" style="position:absolute;rotation:0;width:462.95pt;height:5.3pt;mso-wrap-distance-left:0pt;mso-wrap-distance-right:0pt;mso-wrap-distance-top:0pt;mso-wrap-distance-bottom:0pt;margin-top:789.6pt;mso-position-vertical-relative:page;margin-left:73.7pt;mso-position-horizontal-relative:page">
                <v:fill opacity="0f"/>
                <v:textbox inset="0in,0in,0in,0in">
                  <w:txbxContent>
                    <w:p>
                      <w:pPr>
                        <w:pStyle w:val="FrameContents"/>
                        <w:overflowPunct w:val="true"/>
                        <w:textAlignment w:val="baseline"/>
                        <w:rPr/>
                      </w:pPr>
                      <w:r>
                        <w:rPr/>
                      </w:r>
                    </w:p>
                  </w:txbxContent>
                </v:textbox>
                <w10:wrap type="square"/>
              </v:rect>
            </w:pict>
          </mc:Fallback>
        </mc:AlternateContent>
      </w:r>
    </w:p>
    <w:p>
      <w:pPr>
        <w:sectPr>
          <w:type w:val="nextPage"/>
          <w:pgSz w:w="11906" w:h="16819"/>
          <w:pgMar w:left="1195" w:right="1423" w:header="0" w:top="496" w:footer="0" w:bottom="140" w:gutter="0"/>
          <w:pgNumType w:fmt="decimal"/>
          <w:formProt w:val="false"/>
          <w:textDirection w:val="lrTb"/>
          <w:docGrid w:type="default" w:linePitch="240" w:charSpace="2047"/>
        </w:sectPr>
        <w:pStyle w:val="Normal"/>
        <w:overflowPunct w:val="true"/>
        <w:textAlignment w:val="baseline"/>
        <w:rPr>
          <w:sz w:val="24"/>
          <w:szCs w:val="24"/>
        </w:rPr>
      </w:pPr>
      <w:r>
        <w:rPr>
          <w:sz w:val="24"/>
          <w:szCs w:val="24"/>
        </w:rPr>
        <mc:AlternateContent>
          <mc:Choice Requires="wps">
            <w:drawing>
              <wp:anchor behindDoc="1" distT="0" distB="0" distL="0" distR="0" simplePos="0" locked="0" layoutInCell="1" allowOverlap="1" relativeHeight="11">
                <wp:simplePos x="0" y="0"/>
                <wp:positionH relativeFrom="page">
                  <wp:posOffset>804545</wp:posOffset>
                </wp:positionH>
                <wp:positionV relativeFrom="page">
                  <wp:posOffset>3361690</wp:posOffset>
                </wp:positionV>
                <wp:extent cx="4048125" cy="1270"/>
                <wp:effectExtent l="0" t="0" r="0" b="0"/>
                <wp:wrapSquare wrapText="bothSides"/>
                <wp:docPr id="7" name=""/>
                <a:graphic xmlns:a="http://schemas.openxmlformats.org/drawingml/2006/main">
                  <a:graphicData uri="http://schemas.microsoft.com/office/word/2010/wordprocessingShape">
                    <wps:wsp>
                      <wps:cNvSpPr/>
                      <wps:spPr>
                        <a:xfrm>
                          <a:off x="0" y="0"/>
                          <a:ext cx="5767560" cy="0"/>
                        </a:xfrm>
                        <a:prstGeom prst="line">
                          <a:avLst/>
                        </a:prstGeom>
                        <a:ln w="6480">
                          <a:solidFill>
                            <a:srgbClr val="21211f"/>
                          </a:solidFill>
                          <a:round/>
                        </a:ln>
                      </wps:spPr>
                      <wps:style>
                        <a:lnRef idx="0"/>
                        <a:fillRef idx="0"/>
                        <a:effectRef idx="0"/>
                        <a:fontRef idx="minor"/>
                      </wps:style>
                      <wps:bodyPr/>
                    </wps:wsp>
                  </a:graphicData>
                </a:graphic>
              </wp:anchor>
            </w:drawing>
          </mc:Choice>
          <mc:Fallback>
            <w:pict>
              <v:line id="shape_0" from="63.35pt,264.7pt" to="517.45pt,264.7pt" stroked="t" style="position:absolute;mso-position-horizontal-relative:page;mso-position-vertical-relative:page">
                <v:stroke color="#21211f" weight="6480" joinstyle="round" endcap="flat"/>
                <v:fill o:detectmouseclick="t" on="false"/>
              </v:line>
            </w:pict>
          </mc:Fallback>
        </mc:AlternateContent>
      </w:r>
      <w:r>
        <mc:AlternateContent>
          <mc:Choice Requires="wps">
            <w:drawing>
              <wp:anchor behindDoc="0" distT="0" distB="0" distL="0" distR="0" simplePos="0" locked="0" layoutInCell="1" allowOverlap="1" relativeHeight="6">
                <wp:simplePos x="0" y="0"/>
                <wp:positionH relativeFrom="page">
                  <wp:posOffset>758825</wp:posOffset>
                </wp:positionH>
                <wp:positionV relativeFrom="page">
                  <wp:posOffset>508000</wp:posOffset>
                </wp:positionV>
                <wp:extent cx="2966085" cy="339090"/>
                <wp:effectExtent l="0" t="0" r="0" b="0"/>
                <wp:wrapSquare wrapText="bothSides"/>
                <wp:docPr id="8" name=""/>
                <a:graphic xmlns:a="http://schemas.openxmlformats.org/drawingml/2006/main">
                  <a:graphicData uri="http://schemas.microsoft.com/office/word/2010/wordprocessingShape">
                    <wps:wsp>
                      <wps:cNvSpPr txBox="1"/>
                      <wps:spPr>
                        <a:xfrm>
                          <a:off x="0" y="0"/>
                          <a:ext cx="2966085" cy="339090"/>
                        </a:xfrm>
                        <a:prstGeom prst="rect"/>
                        <a:solidFill>
                          <a:srgbClr val="FFFFFF">
                            <a:alpha val="0"/>
                          </a:srgbClr>
                        </a:solidFill>
                      </wps:spPr>
                      <wps:txbx>
                        <w:txbxContent>
                          <w:p>
                            <w:pPr>
                              <w:pStyle w:val="FrameContents"/>
                              <w:overflowPunct w:val="true"/>
                              <w:spacing w:lineRule="exact" w:line="232" w:before="51" w:after="0"/>
                              <w:jc w:val="center"/>
                              <w:textAlignment w:val="baseline"/>
                              <w:rPr>
                                <w:spacing w:val="-17"/>
                                <w:sz w:val="23"/>
                                <w:szCs w:val="23"/>
                              </w:rPr>
                            </w:pPr>
                            <w:r>
                              <w:rPr/>
                            </w:r>
                          </w:p>
                        </w:txbxContent>
                      </wps:txbx>
                      <wps:bodyPr anchor="t" lIns="0" tIns="0" rIns="0" bIns="0">
                        <a:noAutofit/>
                      </wps:bodyPr>
                    </wps:wsp>
                  </a:graphicData>
                </a:graphic>
              </wp:anchor>
            </w:drawing>
          </mc:Choice>
          <mc:Fallback>
            <w:pict>
              <v:rect fillcolor="#FFFFFF" stroked="f" strokeweight="0pt" style="position:absolute;rotation:0;width:233.55pt;height:26.7pt;mso-wrap-distance-left:0pt;mso-wrap-distance-right:0pt;mso-wrap-distance-top:0pt;mso-wrap-distance-bottom:0pt;margin-top:40pt;mso-position-vertical-relative:page;margin-left:59.75pt;mso-position-horizontal-relative:page">
                <v:fill opacity="0f"/>
                <v:textbox inset="0in,0in,0in,0in">
                  <w:txbxContent>
                    <w:p>
                      <w:pPr>
                        <w:pStyle w:val="FrameContents"/>
                        <w:overflowPunct w:val="true"/>
                        <w:spacing w:lineRule="exact" w:line="232" w:before="51" w:after="0"/>
                        <w:jc w:val="center"/>
                        <w:textAlignment w:val="baseline"/>
                        <w:rPr>
                          <w:spacing w:val="-17"/>
                          <w:sz w:val="23"/>
                          <w:szCs w:val="23"/>
                        </w:rPr>
                      </w:pPr>
                      <w:r>
                        <w:rPr/>
                      </w:r>
                    </w:p>
                  </w:txbxContent>
                </v:textbox>
                <w10:wrap type="square"/>
              </v:rect>
            </w:pict>
          </mc:Fallback>
        </mc:AlternateContent>
      </w:r>
      <w:r>
        <mc:AlternateContent>
          <mc:Choice Requires="wps">
            <w:drawing>
              <wp:anchor behindDoc="0" distT="0" distB="0" distL="0" distR="0" simplePos="0" locked="0" layoutInCell="1" allowOverlap="1" relativeHeight="7">
                <wp:simplePos x="0" y="0"/>
                <wp:positionH relativeFrom="page">
                  <wp:posOffset>758825</wp:posOffset>
                </wp:positionH>
                <wp:positionV relativeFrom="page">
                  <wp:posOffset>847090</wp:posOffset>
                </wp:positionV>
                <wp:extent cx="5879465" cy="2510790"/>
                <wp:effectExtent l="0" t="0" r="0" b="0"/>
                <wp:wrapSquare wrapText="bothSides"/>
                <wp:docPr id="9" name=""/>
                <a:graphic xmlns:a="http://schemas.openxmlformats.org/drawingml/2006/main">
                  <a:graphicData uri="http://schemas.microsoft.com/office/word/2010/wordprocessingShape">
                    <wps:wsp>
                      <wps:cNvSpPr txBox="1"/>
                      <wps:spPr>
                        <a:xfrm>
                          <a:off x="0" y="0"/>
                          <a:ext cx="5879465" cy="2510790"/>
                        </a:xfrm>
                        <a:prstGeom prst="rect"/>
                        <a:solidFill>
                          <a:srgbClr val="FFFFFF">
                            <a:alpha val="0"/>
                          </a:srgbClr>
                        </a:solidFill>
                      </wps:spPr>
                      <wps:txbx>
                        <w:txbxContent>
                          <w:p>
                            <w:pPr>
                              <w:pStyle w:val="FrameContents"/>
                              <w:overflowPunct w:val="true"/>
                              <w:spacing w:lineRule="exact" w:line="257" w:before="5" w:after="0"/>
                              <w:jc w:val="center"/>
                              <w:textAlignment w:val="baseline"/>
                              <w:rPr>
                                <w:rFonts w:ascii="Bookman Old Style" w:hAnsi="Bookman Old Style" w:cs="Bookman Old Style"/>
                                <w:b/>
                                <w:b/>
                                <w:bCs/>
                                <w:spacing w:val="42"/>
                                <w:sz w:val="9"/>
                                <w:szCs w:val="9"/>
                                <w:vertAlign w:val="superscript"/>
                              </w:rPr>
                            </w:pPr>
                            <w:r>
                              <w:rPr/>
                            </w:r>
                          </w:p>
                          <w:p>
                            <w:pPr>
                              <w:pStyle w:val="FrameContents"/>
                              <w:overflowPunct w:val="true"/>
                              <w:spacing w:lineRule="exact" w:line="257" w:before="5" w:after="0"/>
                              <w:jc w:val="center"/>
                              <w:textAlignment w:val="baseline"/>
                              <w:rPr>
                                <w:rFonts w:ascii="Bookman Old Style" w:hAnsi="Bookman Old Style" w:cs="Bookman Old Style"/>
                                <w:b/>
                                <w:b/>
                                <w:bCs/>
                                <w:spacing w:val="42"/>
                                <w:sz w:val="9"/>
                                <w:szCs w:val="9"/>
                                <w:vertAlign w:val="superscript"/>
                              </w:rPr>
                            </w:pPr>
                            <w:r>
                              <w:rPr/>
                            </w:r>
                          </w:p>
                          <w:p>
                            <w:pPr>
                              <w:pStyle w:val="FrameContents"/>
                              <w:overflowPunct w:val="true"/>
                              <w:spacing w:lineRule="exact" w:line="169" w:before="165" w:after="0"/>
                              <w:ind w:hanging="0"/>
                              <w:textAlignment w:val="baseline"/>
                              <w:rPr>
                                <w:rFonts w:ascii="Bookman Old Style" w:hAnsi="Bookman Old Style" w:cs="Bookman Old Style"/>
                                <w:b/>
                                <w:b/>
                                <w:bCs/>
                                <w:spacing w:val="5"/>
                                <w:sz w:val="10"/>
                                <w:szCs w:val="10"/>
                                <w:vertAlign w:val="superscript"/>
                              </w:rPr>
                            </w:pPr>
                            <w:r>
                              <w:rPr/>
                            </w:r>
                          </w:p>
                          <w:p>
                            <w:pPr>
                              <w:pStyle w:val="FrameContents"/>
                              <w:overflowPunct w:val="true"/>
                              <w:spacing w:lineRule="exact" w:line="253" w:before="102" w:after="0"/>
                              <w:jc w:val="center"/>
                              <w:textAlignment w:val="baseline"/>
                              <w:rPr/>
                            </w:pPr>
                            <w:r>
                              <w:rPr>
                                <w:b/>
                                <w:bCs/>
                                <w:sz w:val="23"/>
                                <w:szCs w:val="23"/>
                              </w:rPr>
                              <w:t>DE</w:t>
                            </w:r>
                            <w:r>
                              <w:rPr>
                                <w:b/>
                                <w:bCs/>
                                <w:sz w:val="23"/>
                                <w:szCs w:val="23"/>
                              </w:rPr>
                              <w:t>WAN PERWAKILAN RAKYAT</w:t>
                              <w:br/>
                            </w:r>
                            <w:r>
                              <w:rPr>
                                <w:b/>
                                <w:bCs/>
                                <w:sz w:val="23"/>
                                <w:szCs w:val="23"/>
                                <w:u w:val="single"/>
                              </w:rPr>
                              <w:t xml:space="preserve">REPUBLIK INDONESIA </w:t>
                            </w:r>
                          </w:p>
                          <w:p>
                            <w:pPr>
                              <w:pStyle w:val="FrameContents"/>
                              <w:overflowPunct w:val="true"/>
                              <w:spacing w:lineRule="exact" w:line="299" w:before="175" w:after="353"/>
                              <w:jc w:val="center"/>
                              <w:textAlignment w:val="baseline"/>
                              <w:rPr/>
                            </w:pPr>
                            <w:r>
                              <w:rPr>
                                <w:rFonts w:cs="Arial Narrow" w:ascii="Arial Narrow" w:hAnsi="Arial Narrow"/>
                                <w:b/>
                                <w:bCs/>
                                <w:sz w:val="25"/>
                                <w:szCs w:val="25"/>
                              </w:rPr>
                              <w:t>LAPORAN BADAN ANGGARAN DPR RI</w:t>
                              <w:br/>
                              <w:t>MENGENAI HASIL</w:t>
                              <w:br/>
                              <w:t>PEMBAHASAN PEMBICARAAN PENDAHULUAN</w:t>
                              <w:br/>
                              <w:t>RANCANGAN ANGGARAN PENDAPATAN DAN BELANJA NEGARA (RAPBN)</w:t>
                              <w:br/>
                              <w:t>TAHUN ANGGARAN 2018 DAN</w:t>
                              <w:br/>
                              <w:t>RENCANA KERJA PEMERINTAH (RKP) TAHUN 2018</w:t>
                              <w:br/>
                            </w:r>
                            <w:r>
                              <w:rPr>
                                <w:rFonts w:cs="Arial Narrow" w:ascii="Arial Narrow" w:hAnsi="Arial Narrow"/>
                                <w:i/>
                                <w:iCs/>
                                <w:sz w:val="25"/>
                                <w:szCs w:val="25"/>
                              </w:rPr>
                              <w:t>Selasa, 11 Juli 2017</w:t>
                            </w:r>
                          </w:p>
                        </w:txbxContent>
                      </wps:txbx>
                      <wps:bodyPr anchor="t" lIns="0" tIns="0" rIns="0" bIns="0">
                        <a:noAutofit/>
                      </wps:bodyPr>
                    </wps:wsp>
                  </a:graphicData>
                </a:graphic>
              </wp:anchor>
            </w:drawing>
          </mc:Choice>
          <mc:Fallback>
            <w:pict>
              <v:rect fillcolor="#FFFFFF" stroked="f" strokeweight="0pt" style="position:absolute;rotation:0;width:462.95pt;height:197.7pt;mso-wrap-distance-left:0pt;mso-wrap-distance-right:0pt;mso-wrap-distance-top:0pt;mso-wrap-distance-bottom:0pt;margin-top:66.7pt;mso-position-vertical-relative:page;margin-left:59.75pt;mso-position-horizontal-relative:page">
                <v:fill opacity="0f"/>
                <v:textbox inset="0in,0in,0in,0in">
                  <w:txbxContent>
                    <w:p>
                      <w:pPr>
                        <w:pStyle w:val="FrameContents"/>
                        <w:overflowPunct w:val="true"/>
                        <w:spacing w:lineRule="exact" w:line="257" w:before="5" w:after="0"/>
                        <w:jc w:val="center"/>
                        <w:textAlignment w:val="baseline"/>
                        <w:rPr>
                          <w:rFonts w:ascii="Bookman Old Style" w:hAnsi="Bookman Old Style" w:cs="Bookman Old Style"/>
                          <w:b/>
                          <w:b/>
                          <w:bCs/>
                          <w:spacing w:val="42"/>
                          <w:sz w:val="9"/>
                          <w:szCs w:val="9"/>
                          <w:vertAlign w:val="superscript"/>
                        </w:rPr>
                      </w:pPr>
                      <w:r>
                        <w:rPr/>
                      </w:r>
                    </w:p>
                    <w:p>
                      <w:pPr>
                        <w:pStyle w:val="FrameContents"/>
                        <w:overflowPunct w:val="true"/>
                        <w:spacing w:lineRule="exact" w:line="257" w:before="5" w:after="0"/>
                        <w:jc w:val="center"/>
                        <w:textAlignment w:val="baseline"/>
                        <w:rPr>
                          <w:rFonts w:ascii="Bookman Old Style" w:hAnsi="Bookman Old Style" w:cs="Bookman Old Style"/>
                          <w:b/>
                          <w:b/>
                          <w:bCs/>
                          <w:spacing w:val="42"/>
                          <w:sz w:val="9"/>
                          <w:szCs w:val="9"/>
                          <w:vertAlign w:val="superscript"/>
                        </w:rPr>
                      </w:pPr>
                      <w:r>
                        <w:rPr/>
                      </w:r>
                    </w:p>
                    <w:p>
                      <w:pPr>
                        <w:pStyle w:val="FrameContents"/>
                        <w:overflowPunct w:val="true"/>
                        <w:spacing w:lineRule="exact" w:line="169" w:before="165" w:after="0"/>
                        <w:ind w:hanging="0"/>
                        <w:textAlignment w:val="baseline"/>
                        <w:rPr>
                          <w:rFonts w:ascii="Bookman Old Style" w:hAnsi="Bookman Old Style" w:cs="Bookman Old Style"/>
                          <w:b/>
                          <w:b/>
                          <w:bCs/>
                          <w:spacing w:val="5"/>
                          <w:sz w:val="10"/>
                          <w:szCs w:val="10"/>
                          <w:vertAlign w:val="superscript"/>
                        </w:rPr>
                      </w:pPr>
                      <w:r>
                        <w:rPr/>
                      </w:r>
                    </w:p>
                    <w:p>
                      <w:pPr>
                        <w:pStyle w:val="FrameContents"/>
                        <w:overflowPunct w:val="true"/>
                        <w:spacing w:lineRule="exact" w:line="253" w:before="102" w:after="0"/>
                        <w:jc w:val="center"/>
                        <w:textAlignment w:val="baseline"/>
                        <w:rPr/>
                      </w:pPr>
                      <w:r>
                        <w:rPr>
                          <w:b/>
                          <w:bCs/>
                          <w:sz w:val="23"/>
                          <w:szCs w:val="23"/>
                        </w:rPr>
                        <w:t>DE</w:t>
                      </w:r>
                      <w:r>
                        <w:rPr>
                          <w:b/>
                          <w:bCs/>
                          <w:sz w:val="23"/>
                          <w:szCs w:val="23"/>
                        </w:rPr>
                        <w:t>WAN PERWAKILAN RAKYAT</w:t>
                        <w:br/>
                      </w:r>
                      <w:r>
                        <w:rPr>
                          <w:b/>
                          <w:bCs/>
                          <w:sz w:val="23"/>
                          <w:szCs w:val="23"/>
                          <w:u w:val="single"/>
                        </w:rPr>
                        <w:t xml:space="preserve">REPUBLIK INDONESIA </w:t>
                      </w:r>
                    </w:p>
                    <w:p>
                      <w:pPr>
                        <w:pStyle w:val="FrameContents"/>
                        <w:overflowPunct w:val="true"/>
                        <w:spacing w:lineRule="exact" w:line="299" w:before="175" w:after="353"/>
                        <w:jc w:val="center"/>
                        <w:textAlignment w:val="baseline"/>
                        <w:rPr/>
                      </w:pPr>
                      <w:r>
                        <w:rPr>
                          <w:rFonts w:cs="Arial Narrow" w:ascii="Arial Narrow" w:hAnsi="Arial Narrow"/>
                          <w:b/>
                          <w:bCs/>
                          <w:sz w:val="25"/>
                          <w:szCs w:val="25"/>
                        </w:rPr>
                        <w:t>LAPORAN BADAN ANGGARAN DPR RI</w:t>
                        <w:br/>
                        <w:t>MENGENAI HASIL</w:t>
                        <w:br/>
                        <w:t>PEMBAHASAN PEMBICARAAN PENDAHULUAN</w:t>
                        <w:br/>
                        <w:t>RANCANGAN ANGGARAN PENDAPATAN DAN BELANJA NEGARA (RAPBN)</w:t>
                        <w:br/>
                        <w:t>TAHUN ANGGARAN 2018 DAN</w:t>
                        <w:br/>
                        <w:t>RENCANA KERJA PEMERINTAH (RKP) TAHUN 2018</w:t>
                        <w:br/>
                      </w:r>
                      <w:r>
                        <w:rPr>
                          <w:rFonts w:cs="Arial Narrow" w:ascii="Arial Narrow" w:hAnsi="Arial Narrow"/>
                          <w:i/>
                          <w:iCs/>
                          <w:sz w:val="25"/>
                          <w:szCs w:val="25"/>
                        </w:rPr>
                        <w:t>Selasa, 11 Juli 2017</w:t>
                      </w:r>
                    </w:p>
                  </w:txbxContent>
                </v:textbox>
                <w10:wrap type="square"/>
              </v:rect>
            </w:pict>
          </mc:Fallback>
        </mc:AlternateContent>
      </w:r>
      <w:r>
        <mc:AlternateContent>
          <mc:Choice Requires="wps">
            <w:drawing>
              <wp:anchor behindDoc="0" distT="0" distB="0" distL="0" distR="0" simplePos="0" locked="0" layoutInCell="1" allowOverlap="1" relativeHeight="8">
                <wp:simplePos x="0" y="0"/>
                <wp:positionH relativeFrom="page">
                  <wp:posOffset>758825</wp:posOffset>
                </wp:positionH>
                <wp:positionV relativeFrom="page">
                  <wp:posOffset>3357880</wp:posOffset>
                </wp:positionV>
                <wp:extent cx="5879465" cy="6868160"/>
                <wp:effectExtent l="0" t="0" r="0" b="0"/>
                <wp:wrapSquare wrapText="bothSides"/>
                <wp:docPr id="10" name=""/>
                <a:graphic xmlns:a="http://schemas.openxmlformats.org/drawingml/2006/main">
                  <a:graphicData uri="http://schemas.microsoft.com/office/word/2010/wordprocessingShape">
                    <wps:wsp>
                      <wps:cNvSpPr txBox="1"/>
                      <wps:spPr>
                        <a:xfrm>
                          <a:off x="0" y="0"/>
                          <a:ext cx="5879465" cy="6868160"/>
                        </a:xfrm>
                        <a:prstGeom prst="rect"/>
                        <a:solidFill>
                          <a:srgbClr val="FFFFFF">
                            <a:alpha val="0"/>
                          </a:srgbClr>
                        </a:solidFill>
                      </wps:spPr>
                      <wps:txbx>
                        <w:txbxContent>
                          <w:p>
                            <w:pPr>
                              <w:pStyle w:val="FrameContents"/>
                              <w:overflowPunct w:val="true"/>
                              <w:spacing w:lineRule="exact" w:line="302" w:before="293" w:after="0"/>
                              <w:ind w:left="144" w:hanging="0"/>
                              <w:textAlignment w:val="baseline"/>
                              <w:rPr>
                                <w:rFonts w:ascii="Arial Narrow" w:hAnsi="Arial Narrow" w:cs="Arial Narrow"/>
                                <w:b/>
                                <w:b/>
                                <w:bCs/>
                                <w:i/>
                                <w:i/>
                                <w:iCs/>
                                <w:spacing w:val="1"/>
                                <w:sz w:val="25"/>
                                <w:szCs w:val="25"/>
                              </w:rPr>
                            </w:pPr>
                            <w:r>
                              <w:rPr>
                                <w:rFonts w:cs="Arial Narrow" w:ascii="Arial Narrow" w:hAnsi="Arial Narrow"/>
                                <w:b/>
                                <w:bCs/>
                                <w:i/>
                                <w:iCs/>
                                <w:spacing w:val="1"/>
                                <w:sz w:val="25"/>
                                <w:szCs w:val="25"/>
                              </w:rPr>
                              <w:t>Assalamu'alaikum Wr. Wb.</w:t>
                            </w:r>
                          </w:p>
                          <w:p>
                            <w:pPr>
                              <w:pStyle w:val="FrameContents"/>
                              <w:overflowPunct w:val="true"/>
                              <w:spacing w:lineRule="exact" w:line="302" w:before="2" w:after="0"/>
                              <w:ind w:left="144" w:hanging="0"/>
                              <w:textAlignment w:val="baseline"/>
                              <w:rPr>
                                <w:rFonts w:ascii="Arial Narrow" w:hAnsi="Arial Narrow" w:cs="Arial Narrow"/>
                                <w:b/>
                                <w:b/>
                                <w:bCs/>
                                <w:i/>
                                <w:i/>
                                <w:iCs/>
                                <w:spacing w:val="1"/>
                                <w:sz w:val="25"/>
                                <w:szCs w:val="25"/>
                              </w:rPr>
                            </w:pPr>
                            <w:r>
                              <w:rPr>
                                <w:rFonts w:cs="Arial Narrow" w:ascii="Arial Narrow" w:hAnsi="Arial Narrow"/>
                                <w:b/>
                                <w:bCs/>
                                <w:i/>
                                <w:iCs/>
                                <w:spacing w:val="1"/>
                                <w:sz w:val="25"/>
                                <w:szCs w:val="25"/>
                              </w:rPr>
                              <w:t>Selamat pagi, salam sejahtera buat kita semua.</w:t>
                            </w:r>
                          </w:p>
                          <w:p>
                            <w:pPr>
                              <w:pStyle w:val="FrameContents"/>
                              <w:overflowPunct w:val="true"/>
                              <w:spacing w:lineRule="exact" w:line="297" w:before="303" w:after="0"/>
                              <w:ind w:left="144" w:hanging="0"/>
                              <w:textAlignment w:val="baseline"/>
                              <w:rPr>
                                <w:rFonts w:ascii="Arial Narrow" w:hAnsi="Arial Narrow" w:cs="Arial Narrow"/>
                                <w:b/>
                                <w:b/>
                                <w:bCs/>
                                <w:i/>
                                <w:i/>
                                <w:iCs/>
                                <w:spacing w:val="2"/>
                                <w:sz w:val="25"/>
                                <w:szCs w:val="25"/>
                              </w:rPr>
                            </w:pPr>
                            <w:r>
                              <w:rPr>
                                <w:rFonts w:cs="Arial Narrow" w:ascii="Arial Narrow" w:hAnsi="Arial Narrow"/>
                                <w:b/>
                                <w:bCs/>
                                <w:i/>
                                <w:iCs/>
                                <w:spacing w:val="2"/>
                                <w:sz w:val="25"/>
                                <w:szCs w:val="25"/>
                              </w:rPr>
                              <w:t>Yth. Saudara Ketua, Pimpinan dan Anggota Dewan,</w:t>
                            </w:r>
                          </w:p>
                          <w:p>
                            <w:pPr>
                              <w:pStyle w:val="FrameContents"/>
                              <w:overflowPunct w:val="true"/>
                              <w:spacing w:lineRule="exact" w:line="298"/>
                              <w:ind w:left="144" w:hanging="0"/>
                              <w:textAlignment w:val="baseline"/>
                              <w:rPr>
                                <w:rFonts w:ascii="Arial Narrow" w:hAnsi="Arial Narrow" w:cs="Arial Narrow"/>
                                <w:b/>
                                <w:b/>
                                <w:bCs/>
                                <w:i/>
                                <w:i/>
                                <w:iCs/>
                                <w:spacing w:val="1"/>
                                <w:sz w:val="25"/>
                                <w:szCs w:val="25"/>
                              </w:rPr>
                            </w:pPr>
                            <w:r>
                              <w:rPr>
                                <w:rFonts w:cs="Arial Narrow" w:ascii="Arial Narrow" w:hAnsi="Arial Narrow"/>
                                <w:b/>
                                <w:bCs/>
                                <w:i/>
                                <w:iCs/>
                                <w:spacing w:val="1"/>
                                <w:sz w:val="25"/>
                                <w:szCs w:val="25"/>
                              </w:rPr>
                              <w:t>Yth. Saudari Menteri Keuangan RI,</w:t>
                            </w:r>
                          </w:p>
                          <w:p>
                            <w:pPr>
                              <w:pStyle w:val="FrameContents"/>
                              <w:overflowPunct w:val="true"/>
                              <w:spacing w:lineRule="exact" w:line="297" w:before="15" w:after="0"/>
                              <w:ind w:left="144" w:hanging="0"/>
                              <w:textAlignment w:val="baseline"/>
                              <w:rPr>
                                <w:rFonts w:ascii="Arial Narrow" w:hAnsi="Arial Narrow" w:cs="Arial Narrow"/>
                                <w:b/>
                                <w:b/>
                                <w:bCs/>
                                <w:i/>
                                <w:i/>
                                <w:iCs/>
                                <w:spacing w:val="2"/>
                                <w:sz w:val="25"/>
                                <w:szCs w:val="25"/>
                              </w:rPr>
                            </w:pPr>
                            <w:r>
                              <w:rPr>
                                <w:rFonts w:cs="Arial Narrow" w:ascii="Arial Narrow" w:hAnsi="Arial Narrow"/>
                                <w:b/>
                                <w:bCs/>
                                <w:i/>
                                <w:iCs/>
                                <w:spacing w:val="2"/>
                                <w:sz w:val="25"/>
                                <w:szCs w:val="25"/>
                              </w:rPr>
                              <w:t>Yth. Saudara Men ten Perencanaan Pembangunan Nasional4Kepala Bappenas, dan</w:t>
                            </w:r>
                          </w:p>
                          <w:p>
                            <w:pPr>
                              <w:pStyle w:val="FrameContents"/>
                              <w:overflowPunct w:val="true"/>
                              <w:spacing w:lineRule="exact" w:line="297"/>
                              <w:ind w:left="144" w:hanging="0"/>
                              <w:textAlignment w:val="baseline"/>
                              <w:rPr>
                                <w:rFonts w:ascii="Arial Narrow" w:hAnsi="Arial Narrow" w:cs="Arial Narrow"/>
                                <w:b/>
                                <w:b/>
                                <w:bCs/>
                                <w:i/>
                                <w:i/>
                                <w:iCs/>
                                <w:spacing w:val="1"/>
                                <w:sz w:val="25"/>
                                <w:szCs w:val="25"/>
                              </w:rPr>
                            </w:pPr>
                            <w:r>
                              <w:rPr>
                                <w:rFonts w:cs="Arial Narrow" w:ascii="Arial Narrow" w:hAnsi="Arial Narrow"/>
                                <w:b/>
                                <w:bCs/>
                                <w:i/>
                                <w:iCs/>
                                <w:spacing w:val="1"/>
                                <w:sz w:val="25"/>
                                <w:szCs w:val="25"/>
                              </w:rPr>
                              <w:t>Hadirin sekalian yang berbahagia.</w:t>
                            </w:r>
                          </w:p>
                          <w:p>
                            <w:pPr>
                              <w:pStyle w:val="FrameContents"/>
                              <w:overflowPunct w:val="true"/>
                              <w:spacing w:lineRule="exact" w:line="375" w:before="80" w:after="0"/>
                              <w:ind w:left="144" w:right="72" w:hanging="0"/>
                              <w:jc w:val="both"/>
                              <w:textAlignment w:val="baseline"/>
                              <w:rPr>
                                <w:rFonts w:ascii="Arial Narrow" w:hAnsi="Arial Narrow" w:cs="Arial Narrow"/>
                                <w:sz w:val="25"/>
                                <w:szCs w:val="25"/>
                              </w:rPr>
                            </w:pPr>
                            <w:r>
                              <w:rPr>
                                <w:rFonts w:cs="Arial Narrow" w:ascii="Arial Narrow" w:hAnsi="Arial Narrow"/>
                                <w:sz w:val="25"/>
                                <w:szCs w:val="25"/>
                              </w:rPr>
                              <w:t>Puji dan syukur kita panjatkan kehadirat Allah SWT atas perkenan dan ridho-Nya kita dapat memenuhi tugas konstitusional, hingga kita bisa menghadiri Rapat Paripurna dalam rangka penyampaian hash l pembahasan di Badan Anggaran tentang Pembicaraan Pendahuluan RAPBN Tahun Anggaran 2018 dan Rencana Kerja Pemerintah (RKP) Tahun 2018.</w:t>
                            </w:r>
                          </w:p>
                          <w:p>
                            <w:pPr>
                              <w:pStyle w:val="FrameContents"/>
                              <w:overflowPunct w:val="true"/>
                              <w:spacing w:lineRule="exact" w:line="302" w:before="202" w:after="0"/>
                              <w:ind w:left="144" w:hanging="0"/>
                              <w:textAlignment w:val="baseline"/>
                              <w:rPr>
                                <w:rFonts w:ascii="Arial Narrow" w:hAnsi="Arial Narrow" w:cs="Arial Narrow"/>
                                <w:b/>
                                <w:b/>
                                <w:bCs/>
                                <w:i/>
                                <w:i/>
                                <w:iCs/>
                                <w:spacing w:val="2"/>
                                <w:sz w:val="25"/>
                                <w:szCs w:val="25"/>
                              </w:rPr>
                            </w:pPr>
                            <w:r>
                              <w:rPr>
                                <w:rFonts w:cs="Arial Narrow" w:ascii="Arial Narrow" w:hAnsi="Arial Narrow"/>
                                <w:b/>
                                <w:bCs/>
                                <w:i/>
                                <w:iCs/>
                                <w:spacing w:val="2"/>
                                <w:sz w:val="25"/>
                                <w:szCs w:val="25"/>
                              </w:rPr>
                              <w:t>Pimpinan dan Sidang Dewan yang terhormat,</w:t>
                            </w:r>
                          </w:p>
                          <w:p>
                            <w:pPr>
                              <w:pStyle w:val="FrameContents"/>
                              <w:overflowPunct w:val="true"/>
                              <w:spacing w:lineRule="exact" w:line="375" w:before="136" w:after="0"/>
                              <w:ind w:left="144" w:right="72" w:hanging="0"/>
                              <w:jc w:val="both"/>
                              <w:textAlignment w:val="baseline"/>
                              <w:rPr>
                                <w:rFonts w:ascii="Arial Narrow" w:hAnsi="Arial Narrow" w:cs="Arial Narrow"/>
                                <w:sz w:val="25"/>
                                <w:szCs w:val="25"/>
                              </w:rPr>
                            </w:pPr>
                            <w:r>
                              <w:rPr>
                                <w:rFonts w:cs="Arial Narrow" w:ascii="Arial Narrow" w:hAnsi="Arial Narrow"/>
                                <w:sz w:val="25"/>
                                <w:szCs w:val="25"/>
                              </w:rPr>
                              <w:t>Sebelum kami sampaikan hash l pembahasan di Badan Anggaran, perlu kami sampaikan bahwa dalam laporan yang kami bacakan ini hanya pokok-pokok hasil pembahasan Pembicaraan Pendahuluan RAPBN 2018 dan RKP Tahun 2018, sedangkan secara lengkap laporan-laporan panja dan kesimpulan pembahasan di Badan Anggaran menjadi bagian yang tidak terpisahkan dan i laporan ini.</w:t>
                            </w:r>
                          </w:p>
                          <w:p>
                            <w:pPr>
                              <w:pStyle w:val="FrameContents"/>
                              <w:overflowPunct w:val="true"/>
                              <w:spacing w:lineRule="exact" w:line="375" w:before="140" w:after="0"/>
                              <w:ind w:left="144" w:right="72" w:hanging="0"/>
                              <w:jc w:val="both"/>
                              <w:textAlignment w:val="baseline"/>
                              <w:rPr>
                                <w:rFonts w:ascii="Arial Narrow" w:hAnsi="Arial Narrow" w:cs="Arial Narrow"/>
                                <w:spacing w:val="4"/>
                                <w:sz w:val="25"/>
                                <w:szCs w:val="25"/>
                              </w:rPr>
                            </w:pPr>
                            <w:r>
                              <w:rPr>
                                <w:rFonts w:cs="Arial Narrow" w:ascii="Arial Narrow" w:hAnsi="Arial Narrow"/>
                                <w:spacing w:val="4"/>
                                <w:sz w:val="25"/>
                                <w:szCs w:val="25"/>
                              </w:rPr>
                              <w:t>Berdasarkan Pasal 178 ayat (2) UU No.17 Tahun 2014 tentang MPR, DPR, DPD dan DPRD (UU MD3) sebagaimana telah diubah dengan UU No.42 Tahun 2014, Pemerintah telah menyampaikan Kerangka Ekonomi Makro dan Pokok-pokok Kebijakan Fiskal RAPBN 2018 kepada DPR pada tanggal 19 Mei 2017 dalam Rapat Paripurna, dan berdasarkan Pasal 176 UU MD3, Pemerintah juga menyusun RKP untuk dibahas dan disepakati bersama dengan DPR RI. Untuk itu, Pemerintah juga telah menyampaikan RKP Tahun 2018 guna dibahas bersama DPR.</w:t>
                            </w:r>
                          </w:p>
                          <w:p>
                            <w:pPr>
                              <w:pStyle w:val="FrameContents"/>
                              <w:overflowPunct w:val="true"/>
                              <w:spacing w:lineRule="exact" w:line="375" w:before="147" w:after="648"/>
                              <w:ind w:left="144" w:right="72" w:hanging="0"/>
                              <w:jc w:val="both"/>
                              <w:textAlignment w:val="baseline"/>
                              <w:rPr/>
                            </w:pPr>
                            <w:r>
                              <w:rPr>
                                <w:rFonts w:cs="Arial Narrow" w:ascii="Arial Narrow" w:hAnsi="Arial Narrow"/>
                                <w:sz w:val="25"/>
                                <w:szCs w:val="25"/>
                              </w:rPr>
                              <w:t>Tanggal 30 Mei 2017, Fraksi-Fraksi DPR RI telah menyampaikan Pandangan Fraksi atas Kerangka Ekonomi Makro dan Pokok-Pokok Kebijakan Fiskal RAPBN 2018, dilanjutkan dengan</w:t>
                            </w:r>
                          </w:p>
                        </w:txbxContent>
                      </wps:txbx>
                      <wps:bodyPr anchor="t" lIns="0" tIns="0" rIns="0" bIns="0">
                        <a:noAutofit/>
                      </wps:bodyPr>
                    </wps:wsp>
                  </a:graphicData>
                </a:graphic>
              </wp:anchor>
            </w:drawing>
          </mc:Choice>
          <mc:Fallback>
            <w:pict>
              <v:rect fillcolor="#FFFFFF" stroked="f" strokeweight="0pt" style="position:absolute;rotation:0;width:462.95pt;height:540.8pt;mso-wrap-distance-left:0pt;mso-wrap-distance-right:0pt;mso-wrap-distance-top:0pt;mso-wrap-distance-bottom:0pt;margin-top:264.4pt;mso-position-vertical-relative:page;margin-left:59.75pt;mso-position-horizontal-relative:page">
                <v:fill opacity="0f"/>
                <v:textbox inset="0in,0in,0in,0in">
                  <w:txbxContent>
                    <w:p>
                      <w:pPr>
                        <w:pStyle w:val="FrameContents"/>
                        <w:overflowPunct w:val="true"/>
                        <w:spacing w:lineRule="exact" w:line="302" w:before="293" w:after="0"/>
                        <w:ind w:left="144" w:hanging="0"/>
                        <w:textAlignment w:val="baseline"/>
                        <w:rPr>
                          <w:rFonts w:ascii="Arial Narrow" w:hAnsi="Arial Narrow" w:cs="Arial Narrow"/>
                          <w:b/>
                          <w:b/>
                          <w:bCs/>
                          <w:i/>
                          <w:i/>
                          <w:iCs/>
                          <w:spacing w:val="1"/>
                          <w:sz w:val="25"/>
                          <w:szCs w:val="25"/>
                        </w:rPr>
                      </w:pPr>
                      <w:r>
                        <w:rPr>
                          <w:rFonts w:cs="Arial Narrow" w:ascii="Arial Narrow" w:hAnsi="Arial Narrow"/>
                          <w:b/>
                          <w:bCs/>
                          <w:i/>
                          <w:iCs/>
                          <w:spacing w:val="1"/>
                          <w:sz w:val="25"/>
                          <w:szCs w:val="25"/>
                        </w:rPr>
                        <w:t>Assalamu'alaikum Wr. Wb.</w:t>
                      </w:r>
                    </w:p>
                    <w:p>
                      <w:pPr>
                        <w:pStyle w:val="FrameContents"/>
                        <w:overflowPunct w:val="true"/>
                        <w:spacing w:lineRule="exact" w:line="302" w:before="2" w:after="0"/>
                        <w:ind w:left="144" w:hanging="0"/>
                        <w:textAlignment w:val="baseline"/>
                        <w:rPr>
                          <w:rFonts w:ascii="Arial Narrow" w:hAnsi="Arial Narrow" w:cs="Arial Narrow"/>
                          <w:b/>
                          <w:b/>
                          <w:bCs/>
                          <w:i/>
                          <w:i/>
                          <w:iCs/>
                          <w:spacing w:val="1"/>
                          <w:sz w:val="25"/>
                          <w:szCs w:val="25"/>
                        </w:rPr>
                      </w:pPr>
                      <w:r>
                        <w:rPr>
                          <w:rFonts w:cs="Arial Narrow" w:ascii="Arial Narrow" w:hAnsi="Arial Narrow"/>
                          <w:b/>
                          <w:bCs/>
                          <w:i/>
                          <w:iCs/>
                          <w:spacing w:val="1"/>
                          <w:sz w:val="25"/>
                          <w:szCs w:val="25"/>
                        </w:rPr>
                        <w:t>Selamat pagi, salam sejahtera buat kita semua.</w:t>
                      </w:r>
                    </w:p>
                    <w:p>
                      <w:pPr>
                        <w:pStyle w:val="FrameContents"/>
                        <w:overflowPunct w:val="true"/>
                        <w:spacing w:lineRule="exact" w:line="297" w:before="303" w:after="0"/>
                        <w:ind w:left="144" w:hanging="0"/>
                        <w:textAlignment w:val="baseline"/>
                        <w:rPr>
                          <w:rFonts w:ascii="Arial Narrow" w:hAnsi="Arial Narrow" w:cs="Arial Narrow"/>
                          <w:b/>
                          <w:b/>
                          <w:bCs/>
                          <w:i/>
                          <w:i/>
                          <w:iCs/>
                          <w:spacing w:val="2"/>
                          <w:sz w:val="25"/>
                          <w:szCs w:val="25"/>
                        </w:rPr>
                      </w:pPr>
                      <w:r>
                        <w:rPr>
                          <w:rFonts w:cs="Arial Narrow" w:ascii="Arial Narrow" w:hAnsi="Arial Narrow"/>
                          <w:b/>
                          <w:bCs/>
                          <w:i/>
                          <w:iCs/>
                          <w:spacing w:val="2"/>
                          <w:sz w:val="25"/>
                          <w:szCs w:val="25"/>
                        </w:rPr>
                        <w:t>Yth. Saudara Ketua, Pimpinan dan Anggota Dewan,</w:t>
                      </w:r>
                    </w:p>
                    <w:p>
                      <w:pPr>
                        <w:pStyle w:val="FrameContents"/>
                        <w:overflowPunct w:val="true"/>
                        <w:spacing w:lineRule="exact" w:line="298"/>
                        <w:ind w:left="144" w:hanging="0"/>
                        <w:textAlignment w:val="baseline"/>
                        <w:rPr>
                          <w:rFonts w:ascii="Arial Narrow" w:hAnsi="Arial Narrow" w:cs="Arial Narrow"/>
                          <w:b/>
                          <w:b/>
                          <w:bCs/>
                          <w:i/>
                          <w:i/>
                          <w:iCs/>
                          <w:spacing w:val="1"/>
                          <w:sz w:val="25"/>
                          <w:szCs w:val="25"/>
                        </w:rPr>
                      </w:pPr>
                      <w:r>
                        <w:rPr>
                          <w:rFonts w:cs="Arial Narrow" w:ascii="Arial Narrow" w:hAnsi="Arial Narrow"/>
                          <w:b/>
                          <w:bCs/>
                          <w:i/>
                          <w:iCs/>
                          <w:spacing w:val="1"/>
                          <w:sz w:val="25"/>
                          <w:szCs w:val="25"/>
                        </w:rPr>
                        <w:t>Yth. Saudari Menteri Keuangan RI,</w:t>
                      </w:r>
                    </w:p>
                    <w:p>
                      <w:pPr>
                        <w:pStyle w:val="FrameContents"/>
                        <w:overflowPunct w:val="true"/>
                        <w:spacing w:lineRule="exact" w:line="297" w:before="15" w:after="0"/>
                        <w:ind w:left="144" w:hanging="0"/>
                        <w:textAlignment w:val="baseline"/>
                        <w:rPr>
                          <w:rFonts w:ascii="Arial Narrow" w:hAnsi="Arial Narrow" w:cs="Arial Narrow"/>
                          <w:b/>
                          <w:b/>
                          <w:bCs/>
                          <w:i/>
                          <w:i/>
                          <w:iCs/>
                          <w:spacing w:val="2"/>
                          <w:sz w:val="25"/>
                          <w:szCs w:val="25"/>
                        </w:rPr>
                      </w:pPr>
                      <w:r>
                        <w:rPr>
                          <w:rFonts w:cs="Arial Narrow" w:ascii="Arial Narrow" w:hAnsi="Arial Narrow"/>
                          <w:b/>
                          <w:bCs/>
                          <w:i/>
                          <w:iCs/>
                          <w:spacing w:val="2"/>
                          <w:sz w:val="25"/>
                          <w:szCs w:val="25"/>
                        </w:rPr>
                        <w:t>Yth. Saudara Men ten Perencanaan Pembangunan Nasional4Kepala Bappenas, dan</w:t>
                      </w:r>
                    </w:p>
                    <w:p>
                      <w:pPr>
                        <w:pStyle w:val="FrameContents"/>
                        <w:overflowPunct w:val="true"/>
                        <w:spacing w:lineRule="exact" w:line="297"/>
                        <w:ind w:left="144" w:hanging="0"/>
                        <w:textAlignment w:val="baseline"/>
                        <w:rPr>
                          <w:rFonts w:ascii="Arial Narrow" w:hAnsi="Arial Narrow" w:cs="Arial Narrow"/>
                          <w:b/>
                          <w:b/>
                          <w:bCs/>
                          <w:i/>
                          <w:i/>
                          <w:iCs/>
                          <w:spacing w:val="1"/>
                          <w:sz w:val="25"/>
                          <w:szCs w:val="25"/>
                        </w:rPr>
                      </w:pPr>
                      <w:r>
                        <w:rPr>
                          <w:rFonts w:cs="Arial Narrow" w:ascii="Arial Narrow" w:hAnsi="Arial Narrow"/>
                          <w:b/>
                          <w:bCs/>
                          <w:i/>
                          <w:iCs/>
                          <w:spacing w:val="1"/>
                          <w:sz w:val="25"/>
                          <w:szCs w:val="25"/>
                        </w:rPr>
                        <w:t>Hadirin sekalian yang berbahagia.</w:t>
                      </w:r>
                    </w:p>
                    <w:p>
                      <w:pPr>
                        <w:pStyle w:val="FrameContents"/>
                        <w:overflowPunct w:val="true"/>
                        <w:spacing w:lineRule="exact" w:line="375" w:before="80" w:after="0"/>
                        <w:ind w:left="144" w:right="72" w:hanging="0"/>
                        <w:jc w:val="both"/>
                        <w:textAlignment w:val="baseline"/>
                        <w:rPr>
                          <w:rFonts w:ascii="Arial Narrow" w:hAnsi="Arial Narrow" w:cs="Arial Narrow"/>
                          <w:sz w:val="25"/>
                          <w:szCs w:val="25"/>
                        </w:rPr>
                      </w:pPr>
                      <w:r>
                        <w:rPr>
                          <w:rFonts w:cs="Arial Narrow" w:ascii="Arial Narrow" w:hAnsi="Arial Narrow"/>
                          <w:sz w:val="25"/>
                          <w:szCs w:val="25"/>
                        </w:rPr>
                        <w:t>Puji dan syukur kita panjatkan kehadirat Allah SWT atas perkenan dan ridho-Nya kita dapat memenuhi tugas konstitusional, hingga kita bisa menghadiri Rapat Paripurna dalam rangka penyampaian hash l pembahasan di Badan Anggaran tentang Pembicaraan Pendahuluan RAPBN Tahun Anggaran 2018 dan Rencana Kerja Pemerintah (RKP) Tahun 2018.</w:t>
                      </w:r>
                    </w:p>
                    <w:p>
                      <w:pPr>
                        <w:pStyle w:val="FrameContents"/>
                        <w:overflowPunct w:val="true"/>
                        <w:spacing w:lineRule="exact" w:line="302" w:before="202" w:after="0"/>
                        <w:ind w:left="144" w:hanging="0"/>
                        <w:textAlignment w:val="baseline"/>
                        <w:rPr>
                          <w:rFonts w:ascii="Arial Narrow" w:hAnsi="Arial Narrow" w:cs="Arial Narrow"/>
                          <w:b/>
                          <w:b/>
                          <w:bCs/>
                          <w:i/>
                          <w:i/>
                          <w:iCs/>
                          <w:spacing w:val="2"/>
                          <w:sz w:val="25"/>
                          <w:szCs w:val="25"/>
                        </w:rPr>
                      </w:pPr>
                      <w:r>
                        <w:rPr>
                          <w:rFonts w:cs="Arial Narrow" w:ascii="Arial Narrow" w:hAnsi="Arial Narrow"/>
                          <w:b/>
                          <w:bCs/>
                          <w:i/>
                          <w:iCs/>
                          <w:spacing w:val="2"/>
                          <w:sz w:val="25"/>
                          <w:szCs w:val="25"/>
                        </w:rPr>
                        <w:t>Pimpinan dan Sidang Dewan yang terhormat,</w:t>
                      </w:r>
                    </w:p>
                    <w:p>
                      <w:pPr>
                        <w:pStyle w:val="FrameContents"/>
                        <w:overflowPunct w:val="true"/>
                        <w:spacing w:lineRule="exact" w:line="375" w:before="136" w:after="0"/>
                        <w:ind w:left="144" w:right="72" w:hanging="0"/>
                        <w:jc w:val="both"/>
                        <w:textAlignment w:val="baseline"/>
                        <w:rPr>
                          <w:rFonts w:ascii="Arial Narrow" w:hAnsi="Arial Narrow" w:cs="Arial Narrow"/>
                          <w:sz w:val="25"/>
                          <w:szCs w:val="25"/>
                        </w:rPr>
                      </w:pPr>
                      <w:r>
                        <w:rPr>
                          <w:rFonts w:cs="Arial Narrow" w:ascii="Arial Narrow" w:hAnsi="Arial Narrow"/>
                          <w:sz w:val="25"/>
                          <w:szCs w:val="25"/>
                        </w:rPr>
                        <w:t>Sebelum kami sampaikan hash l pembahasan di Badan Anggaran, perlu kami sampaikan bahwa dalam laporan yang kami bacakan ini hanya pokok-pokok hasil pembahasan Pembicaraan Pendahuluan RAPBN 2018 dan RKP Tahun 2018, sedangkan secara lengkap laporan-laporan panja dan kesimpulan pembahasan di Badan Anggaran menjadi bagian yang tidak terpisahkan dan i laporan ini.</w:t>
                      </w:r>
                    </w:p>
                    <w:p>
                      <w:pPr>
                        <w:pStyle w:val="FrameContents"/>
                        <w:overflowPunct w:val="true"/>
                        <w:spacing w:lineRule="exact" w:line="375" w:before="140" w:after="0"/>
                        <w:ind w:left="144" w:right="72" w:hanging="0"/>
                        <w:jc w:val="both"/>
                        <w:textAlignment w:val="baseline"/>
                        <w:rPr>
                          <w:rFonts w:ascii="Arial Narrow" w:hAnsi="Arial Narrow" w:cs="Arial Narrow"/>
                          <w:spacing w:val="4"/>
                          <w:sz w:val="25"/>
                          <w:szCs w:val="25"/>
                        </w:rPr>
                      </w:pPr>
                      <w:r>
                        <w:rPr>
                          <w:rFonts w:cs="Arial Narrow" w:ascii="Arial Narrow" w:hAnsi="Arial Narrow"/>
                          <w:spacing w:val="4"/>
                          <w:sz w:val="25"/>
                          <w:szCs w:val="25"/>
                        </w:rPr>
                        <w:t>Berdasarkan Pasal 178 ayat (2) UU No.17 Tahun 2014 tentang MPR, DPR, DPD dan DPRD (UU MD3) sebagaimana telah diubah dengan UU No.42 Tahun 2014, Pemerintah telah menyampaikan Kerangka Ekonomi Makro dan Pokok-pokok Kebijakan Fiskal RAPBN 2018 kepada DPR pada tanggal 19 Mei 2017 dalam Rapat Paripurna, dan berdasarkan Pasal 176 UU MD3, Pemerintah juga menyusun RKP untuk dibahas dan disepakati bersama dengan DPR RI. Untuk itu, Pemerintah juga telah menyampaikan RKP Tahun 2018 guna dibahas bersama DPR.</w:t>
                      </w:r>
                    </w:p>
                    <w:p>
                      <w:pPr>
                        <w:pStyle w:val="FrameContents"/>
                        <w:overflowPunct w:val="true"/>
                        <w:spacing w:lineRule="exact" w:line="375" w:before="147" w:after="648"/>
                        <w:ind w:left="144" w:right="72" w:hanging="0"/>
                        <w:jc w:val="both"/>
                        <w:textAlignment w:val="baseline"/>
                        <w:rPr/>
                      </w:pPr>
                      <w:r>
                        <w:rPr>
                          <w:rFonts w:cs="Arial Narrow" w:ascii="Arial Narrow" w:hAnsi="Arial Narrow"/>
                          <w:sz w:val="25"/>
                          <w:szCs w:val="25"/>
                        </w:rPr>
                        <w:t>Tanggal 30 Mei 2017, Fraksi-Fraksi DPR RI telah menyampaikan Pandangan Fraksi atas Kerangka Ekonomi Makro dan Pokok-Pokok Kebijakan Fiskal RAPBN 2018, dilanjutkan dengan</w:t>
                      </w:r>
                    </w:p>
                  </w:txbxContent>
                </v:textbox>
                <w10:wrap type="square"/>
              </v:rect>
            </w:pict>
          </mc:Fallback>
        </mc:AlternateContent>
      </w:r>
      <w:r>
        <mc:AlternateContent>
          <mc:Choice Requires="wps">
            <w:drawing>
              <wp:anchor behindDoc="0" distT="0" distB="0" distL="0" distR="0" simplePos="0" locked="0" layoutInCell="1" allowOverlap="1" relativeHeight="9">
                <wp:simplePos x="0" y="0"/>
                <wp:positionH relativeFrom="page">
                  <wp:posOffset>3724910</wp:posOffset>
                </wp:positionH>
                <wp:positionV relativeFrom="page">
                  <wp:posOffset>497840</wp:posOffset>
                </wp:positionV>
                <wp:extent cx="2913380" cy="307975"/>
                <wp:effectExtent l="0" t="0" r="0" b="0"/>
                <wp:wrapSquare wrapText="bothSides"/>
                <wp:docPr id="11" name=""/>
                <a:graphic xmlns:a="http://schemas.openxmlformats.org/drawingml/2006/main">
                  <a:graphicData uri="http://schemas.microsoft.com/office/word/2010/wordprocessingShape">
                    <wps:wsp>
                      <wps:cNvSpPr txBox="1"/>
                      <wps:spPr>
                        <a:xfrm>
                          <a:off x="0" y="0"/>
                          <a:ext cx="2913380" cy="307975"/>
                        </a:xfrm>
                        <a:prstGeom prst="rect"/>
                        <a:solidFill>
                          <a:srgbClr val="FFFFFF">
                            <a:alpha val="0"/>
                          </a:srgbClr>
                        </a:solidFill>
                      </wps:spPr>
                      <wps:txbx>
                        <w:txbxContent>
                          <w:p>
                            <w:pPr>
                              <w:pStyle w:val="FrameContents"/>
                              <w:overflowPunct w:val="true"/>
                              <w:spacing w:before="114" w:after="45"/>
                              <w:ind w:left="33" w:right="4080" w:hanging="0"/>
                              <w:textAlignment w:val="baseline"/>
                              <w:rPr/>
                            </w:pPr>
                            <w:r>
                              <w:rPr/>
                            </w:r>
                          </w:p>
                        </w:txbxContent>
                      </wps:txbx>
                      <wps:bodyPr anchor="t" lIns="0" tIns="0" rIns="0" bIns="0">
                        <a:noAutofit/>
                      </wps:bodyPr>
                    </wps:wsp>
                  </a:graphicData>
                </a:graphic>
              </wp:anchor>
            </w:drawing>
          </mc:Choice>
          <mc:Fallback>
            <w:pict>
              <v:rect fillcolor="#FFFFFF" stroked="f" strokeweight="0pt" style="position:absolute;rotation:0;width:229.4pt;height:24.25pt;mso-wrap-distance-left:0pt;mso-wrap-distance-right:0pt;mso-wrap-distance-top:0pt;mso-wrap-distance-bottom:0pt;margin-top:39.2pt;mso-position-vertical-relative:page;margin-left:293.3pt;mso-position-horizontal-relative:page">
                <v:fill opacity="0f"/>
                <v:textbox inset="0in,0in,0in,0in">
                  <w:txbxContent>
                    <w:p>
                      <w:pPr>
                        <w:pStyle w:val="FrameContents"/>
                        <w:overflowPunct w:val="true"/>
                        <w:spacing w:before="114" w:after="45"/>
                        <w:ind w:left="33" w:right="4080" w:hanging="0"/>
                        <w:textAlignment w:val="baseline"/>
                        <w:rPr/>
                      </w:pPr>
                      <w:r>
                        <w:rPr/>
                      </w:r>
                    </w:p>
                  </w:txbxContent>
                </v:textbox>
                <w10:wrap type="square"/>
              </v:rect>
            </w:pict>
          </mc:Fallback>
        </mc:AlternateContent>
      </w:r>
      <w:r>
        <mc:AlternateContent>
          <mc:Choice Requires="wps">
            <w:drawing>
              <wp:anchor behindDoc="0" distT="0" distB="0" distL="0" distR="0" simplePos="0" locked="0" layoutInCell="1" allowOverlap="1" relativeHeight="10">
                <wp:simplePos x="0" y="0"/>
                <wp:positionH relativeFrom="page">
                  <wp:posOffset>6483985</wp:posOffset>
                </wp:positionH>
                <wp:positionV relativeFrom="page">
                  <wp:posOffset>10226040</wp:posOffset>
                </wp:positionV>
                <wp:extent cx="174625" cy="238125"/>
                <wp:effectExtent l="0" t="0" r="0" b="0"/>
                <wp:wrapSquare wrapText="bothSides"/>
                <wp:docPr id="12" name=""/>
                <a:graphic xmlns:a="http://schemas.openxmlformats.org/drawingml/2006/main">
                  <a:graphicData uri="http://schemas.microsoft.com/office/word/2010/wordprocessingShape">
                    <wps:wsp>
                      <wps:cNvSpPr txBox="1"/>
                      <wps:spPr>
                        <a:xfrm>
                          <a:off x="0" y="0"/>
                          <a:ext cx="174625" cy="238125"/>
                        </a:xfrm>
                        <a:prstGeom prst="rect"/>
                        <a:solidFill>
                          <a:srgbClr val="FFFFFF">
                            <a:alpha val="0"/>
                          </a:srgbClr>
                        </a:solidFill>
                      </wps:spPr>
                      <wps:txbx>
                        <w:txbxContent>
                          <w:p>
                            <w:pPr>
                              <w:pStyle w:val="FrameContents"/>
                              <w:overflowPunct w:val="true"/>
                              <w:spacing w:lineRule="exact" w:line="277" w:before="92" w:after="0"/>
                              <w:textAlignment w:val="baseline"/>
                              <w:rPr/>
                            </w:pPr>
                            <w:r>
                              <w:rPr>
                                <w:rFonts w:cs="Arial Narrow" w:ascii="Arial Narrow" w:hAnsi="Arial Narrow"/>
                                <w:sz w:val="25"/>
                                <w:szCs w:val="25"/>
                              </w:rPr>
                              <w:t>1</w:t>
                            </w:r>
                          </w:p>
                        </w:txbxContent>
                      </wps:txbx>
                      <wps:bodyPr anchor="t" lIns="0" tIns="0" rIns="0" bIns="0">
                        <a:noAutofit/>
                      </wps:bodyPr>
                    </wps:wsp>
                  </a:graphicData>
                </a:graphic>
              </wp:anchor>
            </w:drawing>
          </mc:Choice>
          <mc:Fallback>
            <w:pict>
              <v:rect fillcolor="#FFFFFF" stroked="f" strokeweight="0pt" style="position:absolute;rotation:0;width:13.75pt;height:18.75pt;mso-wrap-distance-left:0pt;mso-wrap-distance-right:0pt;mso-wrap-distance-top:0pt;mso-wrap-distance-bottom:0pt;margin-top:805.2pt;mso-position-vertical-relative:page;margin-left:510.55pt;mso-position-horizontal-relative:page">
                <v:fill opacity="0f"/>
                <v:textbox inset="0in,0in,0in,0in">
                  <w:txbxContent>
                    <w:p>
                      <w:pPr>
                        <w:pStyle w:val="FrameContents"/>
                        <w:overflowPunct w:val="true"/>
                        <w:spacing w:lineRule="exact" w:line="277" w:before="92" w:after="0"/>
                        <w:textAlignment w:val="baseline"/>
                        <w:rPr/>
                      </w:pPr>
                      <w:r>
                        <w:rPr>
                          <w:rFonts w:cs="Arial Narrow" w:ascii="Arial Narrow" w:hAnsi="Arial Narrow"/>
                          <w:sz w:val="25"/>
                          <w:szCs w:val="25"/>
                        </w:rPr>
                        <w:t>1</w:t>
                      </w:r>
                    </w:p>
                  </w:txbxContent>
                </v:textbox>
                <w10:wrap type="square"/>
              </v:rect>
            </w:pict>
          </mc:Fallback>
        </mc:AlternateContent>
      </w:r>
    </w:p>
    <w:p>
      <w:pPr>
        <w:sectPr>
          <w:type w:val="nextPage"/>
          <w:pgSz w:w="11906" w:h="16819"/>
          <w:pgMar w:left="1277" w:right="1245" w:header="0" w:top="1152" w:footer="0" w:bottom="183" w:gutter="0"/>
          <w:pgNumType w:fmt="decimal"/>
          <w:formProt w:val="false"/>
          <w:textDirection w:val="lrTb"/>
          <w:docGrid w:type="default" w:linePitch="240" w:charSpace="2047"/>
        </w:sectPr>
        <w:pStyle w:val="Normal"/>
        <w:overflowPunct w:val="true"/>
        <w:textAlignment w:val="baseline"/>
        <w:rPr>
          <w:sz w:val="24"/>
          <w:szCs w:val="24"/>
        </w:rPr>
      </w:pPr>
      <w:r>
        <w:rPr>
          <w:sz w:val="24"/>
          <w:szCs w:val="24"/>
        </w:rPr>
      </w:r>
      <w:r>
        <mc:AlternateContent>
          <mc:Choice Requires="wps">
            <w:drawing>
              <wp:anchor behindDoc="0" distT="0" distB="0" distL="0" distR="0" simplePos="0" locked="0" layoutInCell="1" allowOverlap="1" relativeHeight="12">
                <wp:simplePos x="0" y="0"/>
                <wp:positionH relativeFrom="page">
                  <wp:posOffset>810895</wp:posOffset>
                </wp:positionH>
                <wp:positionV relativeFrom="page">
                  <wp:posOffset>927100</wp:posOffset>
                </wp:positionV>
                <wp:extent cx="5879465" cy="9343390"/>
                <wp:effectExtent l="0" t="0" r="0" b="0"/>
                <wp:wrapSquare wrapText="bothSides"/>
                <wp:docPr id="13" name=""/>
                <a:graphic xmlns:a="http://schemas.openxmlformats.org/drawingml/2006/main">
                  <a:graphicData uri="http://schemas.microsoft.com/office/word/2010/wordprocessingShape">
                    <wps:wsp>
                      <wps:cNvSpPr txBox="1"/>
                      <wps:spPr>
                        <a:xfrm>
                          <a:off x="0" y="0"/>
                          <a:ext cx="5879465" cy="9343390"/>
                        </a:xfrm>
                        <a:prstGeom prst="rect"/>
                        <a:solidFill>
                          <a:srgbClr val="FFFFFF">
                            <a:alpha val="0"/>
                          </a:srgbClr>
                        </a:solidFill>
                      </wps:spPr>
                      <wps:txbx>
                        <w:txbxContent>
                          <w:p>
                            <w:pPr>
                              <w:pStyle w:val="FrameContents"/>
                              <w:overflowPunct w:val="true"/>
                              <w:spacing w:lineRule="exact" w:line="376"/>
                              <w:ind w:left="72" w:right="144" w:hanging="0"/>
                              <w:jc w:val="both"/>
                              <w:textAlignment w:val="baseline"/>
                              <w:rPr>
                                <w:rFonts w:ascii="Arial Narrow" w:hAnsi="Arial Narrow" w:cs="Arial Narrow"/>
                                <w:sz w:val="25"/>
                                <w:szCs w:val="25"/>
                              </w:rPr>
                            </w:pPr>
                            <w:r>
                              <w:rPr>
                                <w:rFonts w:cs="Arial Narrow" w:ascii="Arial Narrow" w:hAnsi="Arial Narrow"/>
                                <w:sz w:val="25"/>
                                <w:szCs w:val="25"/>
                              </w:rPr>
                              <w:t>Tanggapan Pemerintah terhadap pandangan Fraksi-Fraksi tersebut pada tanggal 6 Juni 2017 dalam rapat paripurna.</w:t>
                            </w:r>
                          </w:p>
                          <w:p>
                            <w:pPr>
                              <w:pStyle w:val="FrameContents"/>
                              <w:overflowPunct w:val="true"/>
                              <w:spacing w:lineRule="exact" w:line="381" w:before="101" w:after="0"/>
                              <w:ind w:left="72" w:right="144" w:hanging="0"/>
                              <w:jc w:val="both"/>
                              <w:textAlignment w:val="baseline"/>
                              <w:rPr>
                                <w:rFonts w:ascii="Arial Narrow" w:hAnsi="Arial Narrow" w:cs="Arial Narrow"/>
                                <w:sz w:val="25"/>
                                <w:szCs w:val="25"/>
                              </w:rPr>
                            </w:pPr>
                            <w:r>
                              <w:rPr>
                                <w:rFonts w:cs="Arial Narrow" w:ascii="Arial Narrow" w:hAnsi="Arial Narrow"/>
                                <w:sz w:val="25"/>
                                <w:szCs w:val="25"/>
                              </w:rPr>
                              <w:t>Berdasarkan UU MD3 dan Tatib DPR, Badan Anggaran bertugas untuk melakukan pembahasan Pembicaraan Pendahuluan RAPBN, dan harus selesai paling lambat pada bulan Juli. Menindaklanjuti UU dan Tatib tersebut, Badan Anggaran telah melakukan pembahasan dengan Menteri Keuangan, Menteri Perencanaan Pembangunan Nasional/Kepala Bappenas dan Gubernur Bank Indonesia pada tanggal 6 Juni — 5 Juli 2017.</w:t>
                            </w:r>
                          </w:p>
                          <w:p>
                            <w:pPr>
                              <w:pStyle w:val="FrameContents"/>
                              <w:overflowPunct w:val="true"/>
                              <w:spacing w:lineRule="exact" w:line="381" w:before="110" w:after="0"/>
                              <w:ind w:left="72" w:right="144" w:hanging="0"/>
                              <w:jc w:val="both"/>
                              <w:textAlignment w:val="baseline"/>
                              <w:rPr>
                                <w:rFonts w:ascii="Arial Narrow" w:hAnsi="Arial Narrow" w:cs="Arial Narrow"/>
                                <w:spacing w:val="3"/>
                                <w:sz w:val="25"/>
                                <w:szCs w:val="25"/>
                              </w:rPr>
                            </w:pPr>
                            <w:r>
                              <w:rPr>
                                <w:rFonts w:cs="Arial Narrow" w:ascii="Arial Narrow" w:hAnsi="Arial Narrow"/>
                                <w:spacing w:val="3"/>
                                <w:sz w:val="25"/>
                                <w:szCs w:val="25"/>
                              </w:rPr>
                              <w:t xml:space="preserve">Dalam pembahasan disepakati membentuk 4 (empat) Panitia Kerja (Panja), yaitu: (1) Panja Asumsi Dasar, Kebijakan Fiskal, Pendapatan, Defisit dan Pembiayaan RAPBN TA 2018; (2) Panja RKP dan Prioritas Anggaran Tahun 2018; </w:t>
                            </w:r>
                            <w:r>
                              <w:rPr>
                                <w:rFonts w:cs="Arial Narrow" w:ascii="Arial Narrow" w:hAnsi="Arial Narrow"/>
                                <w:i/>
                                <w:iCs/>
                                <w:spacing w:val="3"/>
                                <w:sz w:val="25"/>
                                <w:szCs w:val="25"/>
                              </w:rPr>
                              <w:t xml:space="preserve">(3) </w:t>
                            </w:r>
                            <w:r>
                              <w:rPr>
                                <w:rFonts w:cs="Arial Narrow" w:ascii="Arial Narrow" w:hAnsi="Arial Narrow"/>
                                <w:spacing w:val="3"/>
                                <w:sz w:val="25"/>
                                <w:szCs w:val="25"/>
                              </w:rPr>
                              <w:t xml:space="preserve">Panja Kebijakan Belanja Pemerintah Pusat RAPBN TA 2018; dan </w:t>
                            </w:r>
                            <w:r>
                              <w:rPr>
                                <w:rFonts w:cs="Arial Narrow" w:ascii="Arial Narrow" w:hAnsi="Arial Narrow"/>
                                <w:i/>
                                <w:iCs/>
                                <w:spacing w:val="3"/>
                                <w:sz w:val="25"/>
                                <w:szCs w:val="25"/>
                              </w:rPr>
                              <w:t xml:space="preserve">(4) </w:t>
                            </w:r>
                            <w:r>
                              <w:rPr>
                                <w:rFonts w:cs="Arial Narrow" w:ascii="Arial Narrow" w:hAnsi="Arial Narrow"/>
                                <w:spacing w:val="3"/>
                                <w:sz w:val="25"/>
                                <w:szCs w:val="25"/>
                              </w:rPr>
                              <w:t>Panja Kebijakan Transfer ke Daerah dan Dana Desa RAPBN TA 2018, dan telah melakukan rapat pada tanggal 7 — 14 Juni 2017. Selain itu juga dibentuk Tim Perumus Laporan Panja dan i masing-masing Panja dan telah melakukan pembahasan pada 3-4 Juli 2017.</w:t>
                            </w:r>
                          </w:p>
                          <w:p>
                            <w:pPr>
                              <w:pStyle w:val="FrameContents"/>
                              <w:overflowPunct w:val="true"/>
                              <w:spacing w:lineRule="exact" w:line="381" w:before="107" w:after="0"/>
                              <w:ind w:left="72" w:right="72" w:hanging="0"/>
                              <w:jc w:val="both"/>
                              <w:textAlignment w:val="baseline"/>
                              <w:rPr>
                                <w:rFonts w:ascii="Arial Narrow" w:hAnsi="Arial Narrow" w:cs="Arial Narrow"/>
                                <w:sz w:val="25"/>
                                <w:szCs w:val="25"/>
                              </w:rPr>
                            </w:pPr>
                            <w:r>
                              <w:rPr>
                                <w:rFonts w:cs="Arial Narrow" w:ascii="Arial Narrow" w:hAnsi="Arial Narrow"/>
                                <w:sz w:val="25"/>
                                <w:szCs w:val="25"/>
                              </w:rPr>
                              <w:t>Seluruh laporan-laporan panja tersebut telah disampaikan dan disepakati sebagai hasil pembahasan Badan Anggaran dengan Pemerintah dalam rangka pembahasan Pembicaraan Pendahuluan RAPBN TA 2018 dan RKP Tahun 2018 dalam rapat kerja tanggal 5 Juli 2017.</w:t>
                            </w:r>
                          </w:p>
                          <w:p>
                            <w:pPr>
                              <w:pStyle w:val="FrameContents"/>
                              <w:overflowPunct w:val="true"/>
                              <w:spacing w:lineRule="exact" w:line="381" w:before="139" w:after="0"/>
                              <w:ind w:left="216" w:right="72" w:hanging="144"/>
                              <w:jc w:val="both"/>
                              <w:textAlignment w:val="baseline"/>
                              <w:rPr>
                                <w:rFonts w:ascii="Arial Narrow" w:hAnsi="Arial Narrow" w:cs="Arial Narrow"/>
                                <w:spacing w:val="3"/>
                                <w:sz w:val="25"/>
                                <w:szCs w:val="25"/>
                              </w:rPr>
                            </w:pPr>
                            <w:r>
                              <w:rPr>
                                <w:rFonts w:cs="Arial Narrow" w:ascii="Arial Narrow" w:hAnsi="Arial Narrow"/>
                                <w:spacing w:val="3"/>
                                <w:sz w:val="25"/>
                                <w:szCs w:val="25"/>
                              </w:rPr>
                              <w:t>Selain itu perlu kami sampaikan juga bahwa Komisi-Komisi telah melakukan pembahasan RKA K/L Tahun 2018 dan RKP Tahun 2018 dengan mitra kerjanya pada tanggal 22 Juni — 4 Juli 2017.</w:t>
                            </w:r>
                          </w:p>
                          <w:p>
                            <w:pPr>
                              <w:pStyle w:val="FrameContents"/>
                              <w:overflowPunct w:val="true"/>
                              <w:spacing w:lineRule="exact" w:line="292" w:before="218" w:after="0"/>
                              <w:ind w:left="216" w:hanging="0"/>
                              <w:textAlignment w:val="baseline"/>
                              <w:rPr>
                                <w:rFonts w:ascii="Arial Narrow" w:hAnsi="Arial Narrow" w:cs="Arial Narrow"/>
                                <w:i/>
                                <w:i/>
                                <w:iCs/>
                                <w:spacing w:val="7"/>
                                <w:sz w:val="25"/>
                                <w:szCs w:val="25"/>
                              </w:rPr>
                            </w:pPr>
                            <w:r>
                              <w:rPr>
                                <w:rFonts w:cs="Arial Narrow" w:ascii="Arial Narrow" w:hAnsi="Arial Narrow"/>
                                <w:i/>
                                <w:iCs/>
                                <w:spacing w:val="7"/>
                                <w:sz w:val="25"/>
                                <w:szCs w:val="25"/>
                              </w:rPr>
                              <w:t>Sidang Dewan yang kami muliakan,</w:t>
                            </w:r>
                          </w:p>
                          <w:p>
                            <w:pPr>
                              <w:pStyle w:val="FrameContents"/>
                              <w:overflowPunct w:val="true"/>
                              <w:spacing w:lineRule="exact" w:line="391" w:before="108" w:after="0"/>
                              <w:ind w:left="216" w:right="72" w:hanging="0"/>
                              <w:jc w:val="both"/>
                              <w:textAlignment w:val="baseline"/>
                              <w:rPr>
                                <w:rFonts w:ascii="Arial Narrow" w:hAnsi="Arial Narrow" w:cs="Arial Narrow"/>
                                <w:sz w:val="25"/>
                                <w:szCs w:val="25"/>
                              </w:rPr>
                            </w:pPr>
                            <w:r>
                              <w:rPr>
                                <w:rFonts w:cs="Arial Narrow" w:ascii="Arial Narrow" w:hAnsi="Arial Narrow"/>
                                <w:sz w:val="25"/>
                                <w:szCs w:val="25"/>
                              </w:rPr>
                              <w:t>Berikut kami sampaikan pokok-pokok Pembicaraan Pendahuluan RAPBN TA 2018 dan RKP Tahun 2018:</w:t>
                            </w:r>
                          </w:p>
                          <w:p>
                            <w:pPr>
                              <w:pStyle w:val="FrameContents"/>
                              <w:overflowPunct w:val="true"/>
                              <w:spacing w:lineRule="exact" w:line="393" w:before="106" w:after="0"/>
                              <w:ind w:left="216" w:right="72" w:hanging="0"/>
                              <w:jc w:val="both"/>
                              <w:textAlignment w:val="baseline"/>
                              <w:rPr>
                                <w:rFonts w:ascii="Arial Narrow" w:hAnsi="Arial Narrow" w:cs="Arial Narrow"/>
                                <w:b/>
                                <w:b/>
                                <w:bCs/>
                                <w:sz w:val="25"/>
                                <w:szCs w:val="25"/>
                              </w:rPr>
                            </w:pPr>
                            <w:r>
                              <w:rPr>
                                <w:rFonts w:cs="Arial Narrow" w:ascii="Arial Narrow" w:hAnsi="Arial Narrow"/>
                                <w:b/>
                                <w:bCs/>
                                <w:sz w:val="25"/>
                                <w:szCs w:val="25"/>
                              </w:rPr>
                              <w:t xml:space="preserve">Tema RKP Tahun 2018 </w:t>
                            </w:r>
                            <w:r>
                              <w:rPr>
                                <w:rFonts w:cs="Arial Narrow" w:ascii="Arial Narrow" w:hAnsi="Arial Narrow"/>
                                <w:sz w:val="25"/>
                                <w:szCs w:val="25"/>
                              </w:rPr>
                              <w:t xml:space="preserve">adalah </w:t>
                            </w:r>
                            <w:r>
                              <w:rPr>
                                <w:rFonts w:cs="Arial Narrow" w:ascii="Arial Narrow" w:hAnsi="Arial Narrow"/>
                                <w:b/>
                                <w:bCs/>
                                <w:sz w:val="25"/>
                                <w:szCs w:val="25"/>
                              </w:rPr>
                              <w:t>"Memacu Investasi Dan Infrastruktur Untuk Pertumbuhan Dan Pemerataan".</w:t>
                            </w:r>
                          </w:p>
                          <w:p>
                            <w:pPr>
                              <w:pStyle w:val="FrameContents"/>
                              <w:overflowPunct w:val="true"/>
                              <w:spacing w:lineRule="exact" w:line="292" w:before="215" w:after="0"/>
                              <w:ind w:left="216" w:hanging="0"/>
                              <w:textAlignment w:val="baseline"/>
                              <w:rPr>
                                <w:rFonts w:ascii="Arial Narrow" w:hAnsi="Arial Narrow" w:cs="Arial Narrow"/>
                                <w:spacing w:val="2"/>
                                <w:sz w:val="25"/>
                                <w:szCs w:val="25"/>
                              </w:rPr>
                            </w:pPr>
                            <w:r>
                              <w:rPr>
                                <w:rFonts w:cs="Arial Narrow" w:ascii="Arial Narrow" w:hAnsi="Arial Narrow"/>
                                <w:b/>
                                <w:bCs/>
                                <w:spacing w:val="2"/>
                                <w:sz w:val="25"/>
                                <w:szCs w:val="25"/>
                              </w:rPr>
                              <w:t xml:space="preserve">Prioritas dalam RKP Tahun 2018 </w:t>
                            </w:r>
                            <w:r>
                              <w:rPr>
                                <w:rFonts w:cs="Arial Narrow" w:ascii="Arial Narrow" w:hAnsi="Arial Narrow"/>
                                <w:spacing w:val="2"/>
                                <w:sz w:val="25"/>
                                <w:szCs w:val="25"/>
                              </w:rPr>
                              <w:t>adalah:</w:t>
                            </w:r>
                          </w:p>
                          <w:p>
                            <w:pPr>
                              <w:pStyle w:val="FrameContents"/>
                              <w:numPr>
                                <w:ilvl w:val="0"/>
                                <w:numId w:val="1"/>
                              </w:numPr>
                              <w:overflowPunct w:val="true"/>
                              <w:spacing w:lineRule="exact" w:line="287" w:before="90" w:after="0"/>
                              <w:textAlignment w:val="baseline"/>
                              <w:rPr>
                                <w:rFonts w:ascii="Arial Narrow" w:hAnsi="Arial Narrow" w:cs="Arial Narrow"/>
                                <w:spacing w:val="-2"/>
                                <w:sz w:val="25"/>
                                <w:szCs w:val="25"/>
                              </w:rPr>
                            </w:pPr>
                            <w:r>
                              <w:rPr>
                                <w:rFonts w:cs="Arial Narrow" w:ascii="Arial Narrow" w:hAnsi="Arial Narrow"/>
                                <w:spacing w:val="-2"/>
                                <w:sz w:val="25"/>
                                <w:szCs w:val="25"/>
                              </w:rPr>
                              <w:t>Pendidikan;</w:t>
                            </w:r>
                          </w:p>
                          <w:p>
                            <w:pPr>
                              <w:pStyle w:val="FrameContents"/>
                              <w:numPr>
                                <w:ilvl w:val="0"/>
                                <w:numId w:val="1"/>
                              </w:numPr>
                              <w:overflowPunct w:val="true"/>
                              <w:spacing w:lineRule="exact" w:line="287" w:before="89" w:after="0"/>
                              <w:textAlignment w:val="baseline"/>
                              <w:rPr>
                                <w:rFonts w:ascii="Arial Narrow" w:hAnsi="Arial Narrow" w:cs="Arial Narrow"/>
                                <w:spacing w:val="-3"/>
                                <w:sz w:val="25"/>
                                <w:szCs w:val="25"/>
                              </w:rPr>
                            </w:pPr>
                            <w:r>
                              <w:rPr>
                                <w:rFonts w:cs="Arial Narrow" w:ascii="Arial Narrow" w:hAnsi="Arial Narrow"/>
                                <w:spacing w:val="-3"/>
                                <w:sz w:val="25"/>
                                <w:szCs w:val="25"/>
                              </w:rPr>
                              <w:t>Kesehatan;</w:t>
                            </w:r>
                          </w:p>
                          <w:p>
                            <w:pPr>
                              <w:pStyle w:val="FrameContents"/>
                              <w:numPr>
                                <w:ilvl w:val="0"/>
                                <w:numId w:val="1"/>
                              </w:numPr>
                              <w:overflowPunct w:val="true"/>
                              <w:spacing w:lineRule="exact" w:line="287" w:before="81" w:after="0"/>
                              <w:textAlignment w:val="baseline"/>
                              <w:rPr>
                                <w:rFonts w:ascii="Arial Narrow" w:hAnsi="Arial Narrow" w:cs="Arial Narrow"/>
                                <w:spacing w:val="2"/>
                                <w:sz w:val="25"/>
                                <w:szCs w:val="25"/>
                              </w:rPr>
                            </w:pPr>
                            <w:r>
                              <w:rPr>
                                <w:rFonts w:cs="Arial Narrow" w:ascii="Arial Narrow" w:hAnsi="Arial Narrow"/>
                                <w:spacing w:val="2"/>
                                <w:sz w:val="25"/>
                                <w:szCs w:val="25"/>
                              </w:rPr>
                              <w:t>Perumahan dan Permukiman;</w:t>
                            </w:r>
                          </w:p>
                          <w:p>
                            <w:pPr>
                              <w:pStyle w:val="FrameContents"/>
                              <w:numPr>
                                <w:ilvl w:val="0"/>
                                <w:numId w:val="1"/>
                              </w:numPr>
                              <w:overflowPunct w:val="true"/>
                              <w:spacing w:lineRule="exact" w:line="300" w:before="82" w:after="0"/>
                              <w:textAlignment w:val="baseline"/>
                              <w:rPr>
                                <w:rFonts w:ascii="Arial Narrow" w:hAnsi="Arial Narrow" w:cs="Arial Narrow"/>
                                <w:spacing w:val="3"/>
                                <w:sz w:val="25"/>
                                <w:szCs w:val="25"/>
                              </w:rPr>
                            </w:pPr>
                            <w:r>
                              <w:rPr>
                                <w:rFonts w:cs="Arial Narrow" w:ascii="Arial Narrow" w:hAnsi="Arial Narrow"/>
                                <w:spacing w:val="3"/>
                                <w:sz w:val="25"/>
                                <w:szCs w:val="25"/>
                              </w:rPr>
                              <w:t>Pengembangan Dunia Usaha dan Pariwisata;</w:t>
                            </w:r>
                          </w:p>
                          <w:p>
                            <w:pPr>
                              <w:pStyle w:val="FrameContents"/>
                              <w:numPr>
                                <w:ilvl w:val="0"/>
                                <w:numId w:val="1"/>
                              </w:numPr>
                              <w:overflowPunct w:val="true"/>
                              <w:spacing w:lineRule="exact" w:line="287" w:before="85" w:after="0"/>
                              <w:textAlignment w:val="baseline"/>
                              <w:rPr>
                                <w:rFonts w:ascii="Arial Narrow" w:hAnsi="Arial Narrow" w:cs="Arial Narrow"/>
                                <w:sz w:val="25"/>
                                <w:szCs w:val="25"/>
                              </w:rPr>
                            </w:pPr>
                            <w:r>
                              <w:rPr>
                                <w:rFonts w:cs="Arial Narrow" w:ascii="Arial Narrow" w:hAnsi="Arial Narrow"/>
                                <w:sz w:val="25"/>
                                <w:szCs w:val="25"/>
                              </w:rPr>
                              <w:t>Ketahanan Energi;</w:t>
                            </w:r>
                          </w:p>
                          <w:p>
                            <w:pPr>
                              <w:pStyle w:val="FrameContents"/>
                              <w:numPr>
                                <w:ilvl w:val="0"/>
                                <w:numId w:val="1"/>
                              </w:numPr>
                              <w:overflowPunct w:val="true"/>
                              <w:spacing w:lineRule="exact" w:line="287" w:before="87" w:after="0"/>
                              <w:textAlignment w:val="baseline"/>
                              <w:rPr>
                                <w:rFonts w:ascii="Arial Narrow" w:hAnsi="Arial Narrow" w:cs="Arial Narrow"/>
                                <w:spacing w:val="1"/>
                                <w:sz w:val="25"/>
                                <w:szCs w:val="25"/>
                              </w:rPr>
                            </w:pPr>
                            <w:r>
                              <w:rPr>
                                <w:rFonts w:cs="Arial Narrow" w:ascii="Arial Narrow" w:hAnsi="Arial Narrow"/>
                                <w:spacing w:val="1"/>
                                <w:sz w:val="25"/>
                                <w:szCs w:val="25"/>
                              </w:rPr>
                              <w:t>Ketahanan Pangan;</w:t>
                            </w:r>
                          </w:p>
                          <w:p>
                            <w:pPr>
                              <w:pStyle w:val="FrameContents"/>
                              <w:numPr>
                                <w:ilvl w:val="0"/>
                                <w:numId w:val="1"/>
                              </w:numPr>
                              <w:overflowPunct w:val="true"/>
                              <w:spacing w:lineRule="exact" w:line="291" w:before="81" w:after="0"/>
                              <w:textAlignment w:val="baseline"/>
                              <w:rPr>
                                <w:rFonts w:ascii="Arial Narrow" w:hAnsi="Arial Narrow" w:cs="Arial Narrow"/>
                                <w:spacing w:val="2"/>
                                <w:sz w:val="25"/>
                                <w:szCs w:val="25"/>
                              </w:rPr>
                            </w:pPr>
                            <w:r>
                              <w:rPr>
                                <w:rFonts w:cs="Arial Narrow" w:ascii="Arial Narrow" w:hAnsi="Arial Narrow"/>
                                <w:spacing w:val="2"/>
                                <w:sz w:val="25"/>
                                <w:szCs w:val="25"/>
                              </w:rPr>
                              <w:t>Penanggulangan Kemiskinan;</w:t>
                            </w:r>
                          </w:p>
                          <w:p>
                            <w:pPr>
                              <w:pStyle w:val="FrameContents"/>
                              <w:numPr>
                                <w:ilvl w:val="0"/>
                                <w:numId w:val="1"/>
                              </w:numPr>
                              <w:overflowPunct w:val="true"/>
                              <w:spacing w:lineRule="exact" w:line="287" w:before="79" w:after="858"/>
                              <w:textAlignment w:val="baseline"/>
                              <w:rPr/>
                            </w:pPr>
                            <w:r>
                              <w:rPr>
                                <w:rFonts w:cs="Arial Narrow" w:ascii="Arial Narrow" w:hAnsi="Arial Narrow"/>
                                <w:spacing w:val="3"/>
                                <w:sz w:val="25"/>
                                <w:szCs w:val="25"/>
                              </w:rPr>
                              <w:t>Infrastruktur, Konektivitas, dan Kemaritiman;</w:t>
                            </w:r>
                          </w:p>
                        </w:txbxContent>
                      </wps:txbx>
                      <wps:bodyPr anchor="t" lIns="0" tIns="0" rIns="0" bIns="0">
                        <a:noAutofit/>
                      </wps:bodyPr>
                    </wps:wsp>
                  </a:graphicData>
                </a:graphic>
              </wp:anchor>
            </w:drawing>
          </mc:Choice>
          <mc:Fallback>
            <w:pict>
              <v:rect fillcolor="#FFFFFF" stroked="f" strokeweight="0pt" style="position:absolute;rotation:0;width:462.95pt;height:735.7pt;mso-wrap-distance-left:0pt;mso-wrap-distance-right:0pt;mso-wrap-distance-top:0pt;mso-wrap-distance-bottom:0pt;margin-top:73pt;mso-position-vertical-relative:page;margin-left:63.85pt;mso-position-horizontal-relative:page">
                <v:fill opacity="0f"/>
                <v:textbox inset="0in,0in,0in,0in">
                  <w:txbxContent>
                    <w:p>
                      <w:pPr>
                        <w:pStyle w:val="FrameContents"/>
                        <w:overflowPunct w:val="true"/>
                        <w:spacing w:lineRule="exact" w:line="376"/>
                        <w:ind w:left="72" w:right="144" w:hanging="0"/>
                        <w:jc w:val="both"/>
                        <w:textAlignment w:val="baseline"/>
                        <w:rPr>
                          <w:rFonts w:ascii="Arial Narrow" w:hAnsi="Arial Narrow" w:cs="Arial Narrow"/>
                          <w:sz w:val="25"/>
                          <w:szCs w:val="25"/>
                        </w:rPr>
                      </w:pPr>
                      <w:r>
                        <w:rPr>
                          <w:rFonts w:cs="Arial Narrow" w:ascii="Arial Narrow" w:hAnsi="Arial Narrow"/>
                          <w:sz w:val="25"/>
                          <w:szCs w:val="25"/>
                        </w:rPr>
                        <w:t>Tanggapan Pemerintah terhadap pandangan Fraksi-Fraksi tersebut pada tanggal 6 Juni 2017 dalam rapat paripurna.</w:t>
                      </w:r>
                    </w:p>
                    <w:p>
                      <w:pPr>
                        <w:pStyle w:val="FrameContents"/>
                        <w:overflowPunct w:val="true"/>
                        <w:spacing w:lineRule="exact" w:line="381" w:before="101" w:after="0"/>
                        <w:ind w:left="72" w:right="144" w:hanging="0"/>
                        <w:jc w:val="both"/>
                        <w:textAlignment w:val="baseline"/>
                        <w:rPr>
                          <w:rFonts w:ascii="Arial Narrow" w:hAnsi="Arial Narrow" w:cs="Arial Narrow"/>
                          <w:sz w:val="25"/>
                          <w:szCs w:val="25"/>
                        </w:rPr>
                      </w:pPr>
                      <w:r>
                        <w:rPr>
                          <w:rFonts w:cs="Arial Narrow" w:ascii="Arial Narrow" w:hAnsi="Arial Narrow"/>
                          <w:sz w:val="25"/>
                          <w:szCs w:val="25"/>
                        </w:rPr>
                        <w:t>Berdasarkan UU MD3 dan Tatib DPR, Badan Anggaran bertugas untuk melakukan pembahasan Pembicaraan Pendahuluan RAPBN, dan harus selesai paling lambat pada bulan Juli. Menindaklanjuti UU dan Tatib tersebut, Badan Anggaran telah melakukan pembahasan dengan Menteri Keuangan, Menteri Perencanaan Pembangunan Nasional/Kepala Bappenas dan Gubernur Bank Indonesia pada tanggal 6 Juni — 5 Juli 2017.</w:t>
                      </w:r>
                    </w:p>
                    <w:p>
                      <w:pPr>
                        <w:pStyle w:val="FrameContents"/>
                        <w:overflowPunct w:val="true"/>
                        <w:spacing w:lineRule="exact" w:line="381" w:before="110" w:after="0"/>
                        <w:ind w:left="72" w:right="144" w:hanging="0"/>
                        <w:jc w:val="both"/>
                        <w:textAlignment w:val="baseline"/>
                        <w:rPr>
                          <w:rFonts w:ascii="Arial Narrow" w:hAnsi="Arial Narrow" w:cs="Arial Narrow"/>
                          <w:spacing w:val="3"/>
                          <w:sz w:val="25"/>
                          <w:szCs w:val="25"/>
                        </w:rPr>
                      </w:pPr>
                      <w:r>
                        <w:rPr>
                          <w:rFonts w:cs="Arial Narrow" w:ascii="Arial Narrow" w:hAnsi="Arial Narrow"/>
                          <w:spacing w:val="3"/>
                          <w:sz w:val="25"/>
                          <w:szCs w:val="25"/>
                        </w:rPr>
                        <w:t xml:space="preserve">Dalam pembahasan disepakati membentuk 4 (empat) Panitia Kerja (Panja), yaitu: (1) Panja Asumsi Dasar, Kebijakan Fiskal, Pendapatan, Defisit dan Pembiayaan RAPBN TA 2018; (2) Panja RKP dan Prioritas Anggaran Tahun 2018; </w:t>
                      </w:r>
                      <w:r>
                        <w:rPr>
                          <w:rFonts w:cs="Arial Narrow" w:ascii="Arial Narrow" w:hAnsi="Arial Narrow"/>
                          <w:i/>
                          <w:iCs/>
                          <w:spacing w:val="3"/>
                          <w:sz w:val="25"/>
                          <w:szCs w:val="25"/>
                        </w:rPr>
                        <w:t xml:space="preserve">(3) </w:t>
                      </w:r>
                      <w:r>
                        <w:rPr>
                          <w:rFonts w:cs="Arial Narrow" w:ascii="Arial Narrow" w:hAnsi="Arial Narrow"/>
                          <w:spacing w:val="3"/>
                          <w:sz w:val="25"/>
                          <w:szCs w:val="25"/>
                        </w:rPr>
                        <w:t xml:space="preserve">Panja Kebijakan Belanja Pemerintah Pusat RAPBN TA 2018; dan </w:t>
                      </w:r>
                      <w:r>
                        <w:rPr>
                          <w:rFonts w:cs="Arial Narrow" w:ascii="Arial Narrow" w:hAnsi="Arial Narrow"/>
                          <w:i/>
                          <w:iCs/>
                          <w:spacing w:val="3"/>
                          <w:sz w:val="25"/>
                          <w:szCs w:val="25"/>
                        </w:rPr>
                        <w:t xml:space="preserve">(4) </w:t>
                      </w:r>
                      <w:r>
                        <w:rPr>
                          <w:rFonts w:cs="Arial Narrow" w:ascii="Arial Narrow" w:hAnsi="Arial Narrow"/>
                          <w:spacing w:val="3"/>
                          <w:sz w:val="25"/>
                          <w:szCs w:val="25"/>
                        </w:rPr>
                        <w:t>Panja Kebijakan Transfer ke Daerah dan Dana Desa RAPBN TA 2018, dan telah melakukan rapat pada tanggal 7 — 14 Juni 2017. Selain itu juga dibentuk Tim Perumus Laporan Panja dan i masing-masing Panja dan telah melakukan pembahasan pada 3-4 Juli 2017.</w:t>
                      </w:r>
                    </w:p>
                    <w:p>
                      <w:pPr>
                        <w:pStyle w:val="FrameContents"/>
                        <w:overflowPunct w:val="true"/>
                        <w:spacing w:lineRule="exact" w:line="381" w:before="107" w:after="0"/>
                        <w:ind w:left="72" w:right="72" w:hanging="0"/>
                        <w:jc w:val="both"/>
                        <w:textAlignment w:val="baseline"/>
                        <w:rPr>
                          <w:rFonts w:ascii="Arial Narrow" w:hAnsi="Arial Narrow" w:cs="Arial Narrow"/>
                          <w:sz w:val="25"/>
                          <w:szCs w:val="25"/>
                        </w:rPr>
                      </w:pPr>
                      <w:r>
                        <w:rPr>
                          <w:rFonts w:cs="Arial Narrow" w:ascii="Arial Narrow" w:hAnsi="Arial Narrow"/>
                          <w:sz w:val="25"/>
                          <w:szCs w:val="25"/>
                        </w:rPr>
                        <w:t>Seluruh laporan-laporan panja tersebut telah disampaikan dan disepakati sebagai hasil pembahasan Badan Anggaran dengan Pemerintah dalam rangka pembahasan Pembicaraan Pendahuluan RAPBN TA 2018 dan RKP Tahun 2018 dalam rapat kerja tanggal 5 Juli 2017.</w:t>
                      </w:r>
                    </w:p>
                    <w:p>
                      <w:pPr>
                        <w:pStyle w:val="FrameContents"/>
                        <w:overflowPunct w:val="true"/>
                        <w:spacing w:lineRule="exact" w:line="381" w:before="139" w:after="0"/>
                        <w:ind w:left="216" w:right="72" w:hanging="144"/>
                        <w:jc w:val="both"/>
                        <w:textAlignment w:val="baseline"/>
                        <w:rPr>
                          <w:rFonts w:ascii="Arial Narrow" w:hAnsi="Arial Narrow" w:cs="Arial Narrow"/>
                          <w:spacing w:val="3"/>
                          <w:sz w:val="25"/>
                          <w:szCs w:val="25"/>
                        </w:rPr>
                      </w:pPr>
                      <w:r>
                        <w:rPr>
                          <w:rFonts w:cs="Arial Narrow" w:ascii="Arial Narrow" w:hAnsi="Arial Narrow"/>
                          <w:spacing w:val="3"/>
                          <w:sz w:val="25"/>
                          <w:szCs w:val="25"/>
                        </w:rPr>
                        <w:t>Selain itu perlu kami sampaikan juga bahwa Komisi-Komisi telah melakukan pembahasan RKA K/L Tahun 2018 dan RKP Tahun 2018 dengan mitra kerjanya pada tanggal 22 Juni — 4 Juli 2017.</w:t>
                      </w:r>
                    </w:p>
                    <w:p>
                      <w:pPr>
                        <w:pStyle w:val="FrameContents"/>
                        <w:overflowPunct w:val="true"/>
                        <w:spacing w:lineRule="exact" w:line="292" w:before="218" w:after="0"/>
                        <w:ind w:left="216" w:hanging="0"/>
                        <w:textAlignment w:val="baseline"/>
                        <w:rPr>
                          <w:rFonts w:ascii="Arial Narrow" w:hAnsi="Arial Narrow" w:cs="Arial Narrow"/>
                          <w:i/>
                          <w:i/>
                          <w:iCs/>
                          <w:spacing w:val="7"/>
                          <w:sz w:val="25"/>
                          <w:szCs w:val="25"/>
                        </w:rPr>
                      </w:pPr>
                      <w:r>
                        <w:rPr>
                          <w:rFonts w:cs="Arial Narrow" w:ascii="Arial Narrow" w:hAnsi="Arial Narrow"/>
                          <w:i/>
                          <w:iCs/>
                          <w:spacing w:val="7"/>
                          <w:sz w:val="25"/>
                          <w:szCs w:val="25"/>
                        </w:rPr>
                        <w:t>Sidang Dewan yang kami muliakan,</w:t>
                      </w:r>
                    </w:p>
                    <w:p>
                      <w:pPr>
                        <w:pStyle w:val="FrameContents"/>
                        <w:overflowPunct w:val="true"/>
                        <w:spacing w:lineRule="exact" w:line="391" w:before="108" w:after="0"/>
                        <w:ind w:left="216" w:right="72" w:hanging="0"/>
                        <w:jc w:val="both"/>
                        <w:textAlignment w:val="baseline"/>
                        <w:rPr>
                          <w:rFonts w:ascii="Arial Narrow" w:hAnsi="Arial Narrow" w:cs="Arial Narrow"/>
                          <w:sz w:val="25"/>
                          <w:szCs w:val="25"/>
                        </w:rPr>
                      </w:pPr>
                      <w:r>
                        <w:rPr>
                          <w:rFonts w:cs="Arial Narrow" w:ascii="Arial Narrow" w:hAnsi="Arial Narrow"/>
                          <w:sz w:val="25"/>
                          <w:szCs w:val="25"/>
                        </w:rPr>
                        <w:t>Berikut kami sampaikan pokok-pokok Pembicaraan Pendahuluan RAPBN TA 2018 dan RKP Tahun 2018:</w:t>
                      </w:r>
                    </w:p>
                    <w:p>
                      <w:pPr>
                        <w:pStyle w:val="FrameContents"/>
                        <w:overflowPunct w:val="true"/>
                        <w:spacing w:lineRule="exact" w:line="393" w:before="106" w:after="0"/>
                        <w:ind w:left="216" w:right="72" w:hanging="0"/>
                        <w:jc w:val="both"/>
                        <w:textAlignment w:val="baseline"/>
                        <w:rPr>
                          <w:rFonts w:ascii="Arial Narrow" w:hAnsi="Arial Narrow" w:cs="Arial Narrow"/>
                          <w:b/>
                          <w:b/>
                          <w:bCs/>
                          <w:sz w:val="25"/>
                          <w:szCs w:val="25"/>
                        </w:rPr>
                      </w:pPr>
                      <w:r>
                        <w:rPr>
                          <w:rFonts w:cs="Arial Narrow" w:ascii="Arial Narrow" w:hAnsi="Arial Narrow"/>
                          <w:b/>
                          <w:bCs/>
                          <w:sz w:val="25"/>
                          <w:szCs w:val="25"/>
                        </w:rPr>
                        <w:t xml:space="preserve">Tema RKP Tahun 2018 </w:t>
                      </w:r>
                      <w:r>
                        <w:rPr>
                          <w:rFonts w:cs="Arial Narrow" w:ascii="Arial Narrow" w:hAnsi="Arial Narrow"/>
                          <w:sz w:val="25"/>
                          <w:szCs w:val="25"/>
                        </w:rPr>
                        <w:t xml:space="preserve">adalah </w:t>
                      </w:r>
                      <w:r>
                        <w:rPr>
                          <w:rFonts w:cs="Arial Narrow" w:ascii="Arial Narrow" w:hAnsi="Arial Narrow"/>
                          <w:b/>
                          <w:bCs/>
                          <w:sz w:val="25"/>
                          <w:szCs w:val="25"/>
                        </w:rPr>
                        <w:t>"Memacu Investasi Dan Infrastruktur Untuk Pertumbuhan Dan Pemerataan".</w:t>
                      </w:r>
                    </w:p>
                    <w:p>
                      <w:pPr>
                        <w:pStyle w:val="FrameContents"/>
                        <w:overflowPunct w:val="true"/>
                        <w:spacing w:lineRule="exact" w:line="292" w:before="215" w:after="0"/>
                        <w:ind w:left="216" w:hanging="0"/>
                        <w:textAlignment w:val="baseline"/>
                        <w:rPr>
                          <w:rFonts w:ascii="Arial Narrow" w:hAnsi="Arial Narrow" w:cs="Arial Narrow"/>
                          <w:spacing w:val="2"/>
                          <w:sz w:val="25"/>
                          <w:szCs w:val="25"/>
                        </w:rPr>
                      </w:pPr>
                      <w:r>
                        <w:rPr>
                          <w:rFonts w:cs="Arial Narrow" w:ascii="Arial Narrow" w:hAnsi="Arial Narrow"/>
                          <w:b/>
                          <w:bCs/>
                          <w:spacing w:val="2"/>
                          <w:sz w:val="25"/>
                          <w:szCs w:val="25"/>
                        </w:rPr>
                        <w:t xml:space="preserve">Prioritas dalam RKP Tahun 2018 </w:t>
                      </w:r>
                      <w:r>
                        <w:rPr>
                          <w:rFonts w:cs="Arial Narrow" w:ascii="Arial Narrow" w:hAnsi="Arial Narrow"/>
                          <w:spacing w:val="2"/>
                          <w:sz w:val="25"/>
                          <w:szCs w:val="25"/>
                        </w:rPr>
                        <w:t>adalah:</w:t>
                      </w:r>
                    </w:p>
                    <w:p>
                      <w:pPr>
                        <w:pStyle w:val="FrameContents"/>
                        <w:numPr>
                          <w:ilvl w:val="0"/>
                          <w:numId w:val="1"/>
                        </w:numPr>
                        <w:overflowPunct w:val="true"/>
                        <w:spacing w:lineRule="exact" w:line="287" w:before="90" w:after="0"/>
                        <w:textAlignment w:val="baseline"/>
                        <w:rPr>
                          <w:rFonts w:ascii="Arial Narrow" w:hAnsi="Arial Narrow" w:cs="Arial Narrow"/>
                          <w:spacing w:val="-2"/>
                          <w:sz w:val="25"/>
                          <w:szCs w:val="25"/>
                        </w:rPr>
                      </w:pPr>
                      <w:r>
                        <w:rPr>
                          <w:rFonts w:cs="Arial Narrow" w:ascii="Arial Narrow" w:hAnsi="Arial Narrow"/>
                          <w:spacing w:val="-2"/>
                          <w:sz w:val="25"/>
                          <w:szCs w:val="25"/>
                        </w:rPr>
                        <w:t>Pendidikan;</w:t>
                      </w:r>
                    </w:p>
                    <w:p>
                      <w:pPr>
                        <w:pStyle w:val="FrameContents"/>
                        <w:numPr>
                          <w:ilvl w:val="0"/>
                          <w:numId w:val="1"/>
                        </w:numPr>
                        <w:overflowPunct w:val="true"/>
                        <w:spacing w:lineRule="exact" w:line="287" w:before="89" w:after="0"/>
                        <w:textAlignment w:val="baseline"/>
                        <w:rPr>
                          <w:rFonts w:ascii="Arial Narrow" w:hAnsi="Arial Narrow" w:cs="Arial Narrow"/>
                          <w:spacing w:val="-3"/>
                          <w:sz w:val="25"/>
                          <w:szCs w:val="25"/>
                        </w:rPr>
                      </w:pPr>
                      <w:r>
                        <w:rPr>
                          <w:rFonts w:cs="Arial Narrow" w:ascii="Arial Narrow" w:hAnsi="Arial Narrow"/>
                          <w:spacing w:val="-3"/>
                          <w:sz w:val="25"/>
                          <w:szCs w:val="25"/>
                        </w:rPr>
                        <w:t>Kesehatan;</w:t>
                      </w:r>
                    </w:p>
                    <w:p>
                      <w:pPr>
                        <w:pStyle w:val="FrameContents"/>
                        <w:numPr>
                          <w:ilvl w:val="0"/>
                          <w:numId w:val="1"/>
                        </w:numPr>
                        <w:overflowPunct w:val="true"/>
                        <w:spacing w:lineRule="exact" w:line="287" w:before="81" w:after="0"/>
                        <w:textAlignment w:val="baseline"/>
                        <w:rPr>
                          <w:rFonts w:ascii="Arial Narrow" w:hAnsi="Arial Narrow" w:cs="Arial Narrow"/>
                          <w:spacing w:val="2"/>
                          <w:sz w:val="25"/>
                          <w:szCs w:val="25"/>
                        </w:rPr>
                      </w:pPr>
                      <w:r>
                        <w:rPr>
                          <w:rFonts w:cs="Arial Narrow" w:ascii="Arial Narrow" w:hAnsi="Arial Narrow"/>
                          <w:spacing w:val="2"/>
                          <w:sz w:val="25"/>
                          <w:szCs w:val="25"/>
                        </w:rPr>
                        <w:t>Perumahan dan Permukiman;</w:t>
                      </w:r>
                    </w:p>
                    <w:p>
                      <w:pPr>
                        <w:pStyle w:val="FrameContents"/>
                        <w:numPr>
                          <w:ilvl w:val="0"/>
                          <w:numId w:val="1"/>
                        </w:numPr>
                        <w:overflowPunct w:val="true"/>
                        <w:spacing w:lineRule="exact" w:line="300" w:before="82" w:after="0"/>
                        <w:textAlignment w:val="baseline"/>
                        <w:rPr>
                          <w:rFonts w:ascii="Arial Narrow" w:hAnsi="Arial Narrow" w:cs="Arial Narrow"/>
                          <w:spacing w:val="3"/>
                          <w:sz w:val="25"/>
                          <w:szCs w:val="25"/>
                        </w:rPr>
                      </w:pPr>
                      <w:r>
                        <w:rPr>
                          <w:rFonts w:cs="Arial Narrow" w:ascii="Arial Narrow" w:hAnsi="Arial Narrow"/>
                          <w:spacing w:val="3"/>
                          <w:sz w:val="25"/>
                          <w:szCs w:val="25"/>
                        </w:rPr>
                        <w:t>Pengembangan Dunia Usaha dan Pariwisata;</w:t>
                      </w:r>
                    </w:p>
                    <w:p>
                      <w:pPr>
                        <w:pStyle w:val="FrameContents"/>
                        <w:numPr>
                          <w:ilvl w:val="0"/>
                          <w:numId w:val="1"/>
                        </w:numPr>
                        <w:overflowPunct w:val="true"/>
                        <w:spacing w:lineRule="exact" w:line="287" w:before="85" w:after="0"/>
                        <w:textAlignment w:val="baseline"/>
                        <w:rPr>
                          <w:rFonts w:ascii="Arial Narrow" w:hAnsi="Arial Narrow" w:cs="Arial Narrow"/>
                          <w:sz w:val="25"/>
                          <w:szCs w:val="25"/>
                        </w:rPr>
                      </w:pPr>
                      <w:r>
                        <w:rPr>
                          <w:rFonts w:cs="Arial Narrow" w:ascii="Arial Narrow" w:hAnsi="Arial Narrow"/>
                          <w:sz w:val="25"/>
                          <w:szCs w:val="25"/>
                        </w:rPr>
                        <w:t>Ketahanan Energi;</w:t>
                      </w:r>
                    </w:p>
                    <w:p>
                      <w:pPr>
                        <w:pStyle w:val="FrameContents"/>
                        <w:numPr>
                          <w:ilvl w:val="0"/>
                          <w:numId w:val="1"/>
                        </w:numPr>
                        <w:overflowPunct w:val="true"/>
                        <w:spacing w:lineRule="exact" w:line="287" w:before="87" w:after="0"/>
                        <w:textAlignment w:val="baseline"/>
                        <w:rPr>
                          <w:rFonts w:ascii="Arial Narrow" w:hAnsi="Arial Narrow" w:cs="Arial Narrow"/>
                          <w:spacing w:val="1"/>
                          <w:sz w:val="25"/>
                          <w:szCs w:val="25"/>
                        </w:rPr>
                      </w:pPr>
                      <w:r>
                        <w:rPr>
                          <w:rFonts w:cs="Arial Narrow" w:ascii="Arial Narrow" w:hAnsi="Arial Narrow"/>
                          <w:spacing w:val="1"/>
                          <w:sz w:val="25"/>
                          <w:szCs w:val="25"/>
                        </w:rPr>
                        <w:t>Ketahanan Pangan;</w:t>
                      </w:r>
                    </w:p>
                    <w:p>
                      <w:pPr>
                        <w:pStyle w:val="FrameContents"/>
                        <w:numPr>
                          <w:ilvl w:val="0"/>
                          <w:numId w:val="1"/>
                        </w:numPr>
                        <w:overflowPunct w:val="true"/>
                        <w:spacing w:lineRule="exact" w:line="291" w:before="81" w:after="0"/>
                        <w:textAlignment w:val="baseline"/>
                        <w:rPr>
                          <w:rFonts w:ascii="Arial Narrow" w:hAnsi="Arial Narrow" w:cs="Arial Narrow"/>
                          <w:spacing w:val="2"/>
                          <w:sz w:val="25"/>
                          <w:szCs w:val="25"/>
                        </w:rPr>
                      </w:pPr>
                      <w:r>
                        <w:rPr>
                          <w:rFonts w:cs="Arial Narrow" w:ascii="Arial Narrow" w:hAnsi="Arial Narrow"/>
                          <w:spacing w:val="2"/>
                          <w:sz w:val="25"/>
                          <w:szCs w:val="25"/>
                        </w:rPr>
                        <w:t>Penanggulangan Kemiskinan;</w:t>
                      </w:r>
                    </w:p>
                    <w:p>
                      <w:pPr>
                        <w:pStyle w:val="FrameContents"/>
                        <w:numPr>
                          <w:ilvl w:val="0"/>
                          <w:numId w:val="1"/>
                        </w:numPr>
                        <w:overflowPunct w:val="true"/>
                        <w:spacing w:lineRule="exact" w:line="287" w:before="79" w:after="858"/>
                        <w:textAlignment w:val="baseline"/>
                        <w:rPr/>
                      </w:pPr>
                      <w:r>
                        <w:rPr>
                          <w:rFonts w:cs="Arial Narrow" w:ascii="Arial Narrow" w:hAnsi="Arial Narrow"/>
                          <w:spacing w:val="3"/>
                          <w:sz w:val="25"/>
                          <w:szCs w:val="25"/>
                        </w:rPr>
                        <w:t>Infrastruktur, Konektivitas, dan Kemaritiman;</w:t>
                      </w:r>
                    </w:p>
                  </w:txbxContent>
                </v:textbox>
                <w10:wrap type="square"/>
              </v:rect>
            </w:pict>
          </mc:Fallback>
        </mc:AlternateContent>
      </w:r>
      <w:r>
        <mc:AlternateContent>
          <mc:Choice Requires="wps">
            <w:drawing>
              <wp:anchor behindDoc="0" distT="0" distB="0" distL="0" distR="0" simplePos="0" locked="0" layoutInCell="1" allowOverlap="1" relativeHeight="13">
                <wp:simplePos x="0" y="0"/>
                <wp:positionH relativeFrom="page">
                  <wp:posOffset>6593840</wp:posOffset>
                </wp:positionH>
                <wp:positionV relativeFrom="page">
                  <wp:posOffset>10270490</wp:posOffset>
                </wp:positionV>
                <wp:extent cx="177800" cy="138430"/>
                <wp:effectExtent l="0" t="0" r="0" b="0"/>
                <wp:wrapSquare wrapText="bothSides"/>
                <wp:docPr id="14" name=""/>
                <a:graphic xmlns:a="http://schemas.openxmlformats.org/drawingml/2006/main">
                  <a:graphicData uri="http://schemas.microsoft.com/office/word/2010/wordprocessingShape">
                    <wps:wsp>
                      <wps:cNvSpPr txBox="1"/>
                      <wps:spPr>
                        <a:xfrm>
                          <a:off x="0" y="0"/>
                          <a:ext cx="177800" cy="138430"/>
                        </a:xfrm>
                        <a:prstGeom prst="rect"/>
                        <a:solidFill>
                          <a:srgbClr val="FFFFFF">
                            <a:alpha val="0"/>
                          </a:srgbClr>
                        </a:solidFill>
                      </wps:spPr>
                      <wps:txbx>
                        <w:txbxContent>
                          <w:p>
                            <w:pPr>
                              <w:pStyle w:val="FrameContents"/>
                              <w:overflowPunct w:val="true"/>
                              <w:spacing w:lineRule="exact" w:line="209" w:before="4" w:after="0"/>
                              <w:textAlignment w:val="baseline"/>
                              <w:rPr/>
                            </w:pPr>
                            <w:r>
                              <w:rPr>
                                <w:rFonts w:cs="Arial Narrow" w:ascii="Arial Narrow" w:hAnsi="Arial Narrow"/>
                                <w:sz w:val="19"/>
                                <w:szCs w:val="19"/>
                              </w:rPr>
                              <w:t>2</w:t>
                            </w:r>
                          </w:p>
                        </w:txbxContent>
                      </wps:txbx>
                      <wps:bodyPr anchor="t" lIns="0" tIns="0" rIns="0" bIns="0">
                        <a:noAutofit/>
                      </wps:bodyPr>
                    </wps:wsp>
                  </a:graphicData>
                </a:graphic>
              </wp:anchor>
            </w:drawing>
          </mc:Choice>
          <mc:Fallback>
            <w:pict>
              <v:rect fillcolor="#FFFFFF" stroked="f" strokeweight="0pt" style="position:absolute;rotation:0;width:14pt;height:10.9pt;mso-wrap-distance-left:0pt;mso-wrap-distance-right:0pt;mso-wrap-distance-top:0pt;mso-wrap-distance-bottom:0pt;margin-top:808.7pt;mso-position-vertical-relative:page;margin-left:519.2pt;mso-position-horizontal-relative:page">
                <v:fill opacity="0f"/>
                <v:textbox inset="0in,0in,0in,0in">
                  <w:txbxContent>
                    <w:p>
                      <w:pPr>
                        <w:pStyle w:val="FrameContents"/>
                        <w:overflowPunct w:val="true"/>
                        <w:spacing w:lineRule="exact" w:line="209" w:before="4" w:after="0"/>
                        <w:textAlignment w:val="baseline"/>
                        <w:rPr/>
                      </w:pPr>
                      <w:r>
                        <w:rPr>
                          <w:rFonts w:cs="Arial Narrow" w:ascii="Arial Narrow" w:hAnsi="Arial Narrow"/>
                          <w:sz w:val="19"/>
                          <w:szCs w:val="19"/>
                        </w:rPr>
                        <w:t>2</w:t>
                      </w:r>
                    </w:p>
                  </w:txbxContent>
                </v:textbox>
                <w10:wrap type="square"/>
              </v:rect>
            </w:pict>
          </mc:Fallback>
        </mc:AlternateContent>
      </w:r>
    </w:p>
    <w:p>
      <w:pPr>
        <w:sectPr>
          <w:type w:val="nextPage"/>
          <w:pgSz w:w="11906" w:h="16819"/>
          <w:pgMar w:left="1296" w:right="1288" w:header="0" w:top="1112" w:footer="0" w:bottom="203" w:gutter="0"/>
          <w:pgNumType w:fmt="decimal"/>
          <w:formProt w:val="false"/>
          <w:textDirection w:val="lrTb"/>
          <w:docGrid w:type="default" w:linePitch="240" w:charSpace="2047"/>
        </w:sectPr>
        <w:pStyle w:val="Normal"/>
        <w:overflowPunct w:val="true"/>
        <w:textAlignment w:val="baseline"/>
        <w:rPr>
          <w:sz w:val="24"/>
          <w:szCs w:val="24"/>
        </w:rPr>
      </w:pPr>
      <w:r>
        <w:rPr>
          <w:sz w:val="24"/>
          <w:szCs w:val="24"/>
        </w:rPr>
      </w:r>
      <w:r>
        <mc:AlternateContent>
          <mc:Choice Requires="wps">
            <w:drawing>
              <wp:anchor behindDoc="0" distT="0" distB="0" distL="0" distR="0" simplePos="0" locked="0" layoutInCell="1" allowOverlap="1" relativeHeight="14">
                <wp:simplePos x="0" y="0"/>
                <wp:positionH relativeFrom="page">
                  <wp:posOffset>822960</wp:posOffset>
                </wp:positionH>
                <wp:positionV relativeFrom="page">
                  <wp:posOffset>889000</wp:posOffset>
                </wp:positionV>
                <wp:extent cx="5879465" cy="1506220"/>
                <wp:effectExtent l="0" t="0" r="0" b="0"/>
                <wp:wrapSquare wrapText="bothSides"/>
                <wp:docPr id="15" name=""/>
                <a:graphic xmlns:a="http://schemas.openxmlformats.org/drawingml/2006/main">
                  <a:graphicData uri="http://schemas.microsoft.com/office/word/2010/wordprocessingShape">
                    <wps:wsp>
                      <wps:cNvSpPr txBox="1"/>
                      <wps:spPr>
                        <a:xfrm>
                          <a:off x="0" y="0"/>
                          <a:ext cx="5879465" cy="1506220"/>
                        </a:xfrm>
                        <a:prstGeom prst="rect"/>
                        <a:solidFill>
                          <a:srgbClr val="FFFFFF">
                            <a:alpha val="0"/>
                          </a:srgbClr>
                        </a:solidFill>
                      </wps:spPr>
                      <wps:txbx>
                        <w:txbxContent>
                          <w:p>
                            <w:pPr>
                              <w:pStyle w:val="FrameContents"/>
                              <w:overflowPunct w:val="true"/>
                              <w:spacing w:lineRule="exact" w:line="282" w:before="105" w:after="0"/>
                              <w:jc w:val="both"/>
                              <w:textAlignment w:val="baseline"/>
                              <w:rPr>
                                <w:rFonts w:ascii="Arial Narrow" w:hAnsi="Arial Narrow" w:cs="Arial Narrow"/>
                                <w:spacing w:val="7"/>
                                <w:sz w:val="25"/>
                                <w:szCs w:val="25"/>
                              </w:rPr>
                            </w:pPr>
                            <w:r>
                              <w:rPr>
                                <w:rFonts w:cs="Arial Narrow" w:ascii="Arial Narrow" w:hAnsi="Arial Narrow"/>
                                <w:spacing w:val="7"/>
                                <w:sz w:val="25"/>
                                <w:szCs w:val="25"/>
                              </w:rPr>
                              <w:t>9. Pembangunan Wilayah;</w:t>
                            </w:r>
                          </w:p>
                          <w:p>
                            <w:pPr>
                              <w:pStyle w:val="FrameContents"/>
                              <w:overflowPunct w:val="true"/>
                              <w:spacing w:lineRule="exact" w:line="282" w:before="88" w:after="0"/>
                              <w:jc w:val="both"/>
                              <w:textAlignment w:val="baseline"/>
                              <w:rPr>
                                <w:rFonts w:ascii="Arial Narrow" w:hAnsi="Arial Narrow" w:cs="Arial Narrow"/>
                                <w:spacing w:val="2"/>
                                <w:sz w:val="25"/>
                                <w:szCs w:val="25"/>
                              </w:rPr>
                            </w:pPr>
                            <w:r>
                              <w:rPr>
                                <w:rFonts w:cs="Arial Narrow" w:ascii="Arial Narrow" w:hAnsi="Arial Narrow"/>
                                <w:spacing w:val="2"/>
                                <w:sz w:val="25"/>
                                <w:szCs w:val="25"/>
                              </w:rPr>
                              <w:t>10, Politik, Hukum, Pertahanan, dan Keamanan, dan</w:t>
                            </w:r>
                          </w:p>
                          <w:p>
                            <w:pPr>
                              <w:pStyle w:val="FrameContents"/>
                              <w:overflowPunct w:val="true"/>
                              <w:spacing w:lineRule="exact" w:line="285" w:before="92" w:after="0"/>
                              <w:jc w:val="both"/>
                              <w:textAlignment w:val="baseline"/>
                              <w:rPr>
                                <w:rFonts w:ascii="Arial Narrow" w:hAnsi="Arial Narrow" w:cs="Arial Narrow"/>
                                <w:spacing w:val="2"/>
                                <w:sz w:val="25"/>
                                <w:szCs w:val="25"/>
                              </w:rPr>
                            </w:pPr>
                            <w:r>
                              <w:rPr>
                                <w:rFonts w:cs="Arial Narrow" w:ascii="Arial Narrow" w:hAnsi="Arial Narrow"/>
                                <w:spacing w:val="2"/>
                                <w:sz w:val="25"/>
                                <w:szCs w:val="25"/>
                              </w:rPr>
                              <w:t>11. Prioritas Khusus Asian Games dan Asian Paragames</w:t>
                            </w:r>
                          </w:p>
                          <w:p>
                            <w:pPr>
                              <w:pStyle w:val="FrameContents"/>
                              <w:overflowPunct w:val="true"/>
                              <w:spacing w:lineRule="exact" w:line="284" w:before="231" w:after="0"/>
                              <w:jc w:val="both"/>
                              <w:textAlignment w:val="baseline"/>
                              <w:rPr>
                                <w:rFonts w:ascii="Arial Narrow" w:hAnsi="Arial Narrow" w:cs="Arial Narrow"/>
                                <w:b/>
                                <w:b/>
                                <w:bCs/>
                                <w:i/>
                                <w:i/>
                                <w:iCs/>
                                <w:spacing w:val="2"/>
                                <w:sz w:val="25"/>
                                <w:szCs w:val="25"/>
                              </w:rPr>
                            </w:pPr>
                            <w:r>
                              <w:rPr>
                                <w:rFonts w:cs="Arial Narrow" w:ascii="Arial Narrow" w:hAnsi="Arial Narrow"/>
                                <w:b/>
                                <w:bCs/>
                                <w:i/>
                                <w:iCs/>
                                <w:spacing w:val="2"/>
                                <w:sz w:val="25"/>
                                <w:szCs w:val="25"/>
                              </w:rPr>
                              <w:t>Sidang Dewan yang kami muliakan,</w:t>
                            </w:r>
                          </w:p>
                          <w:p>
                            <w:pPr>
                              <w:pStyle w:val="FrameContents"/>
                              <w:overflowPunct w:val="true"/>
                              <w:spacing w:lineRule="exact" w:line="287" w:before="225" w:after="197"/>
                              <w:jc w:val="both"/>
                              <w:textAlignment w:val="baseline"/>
                              <w:rPr/>
                            </w:pPr>
                            <w:r>
                              <w:rPr>
                                <w:rFonts w:cs="Arial Narrow" w:ascii="Arial Narrow" w:hAnsi="Arial Narrow"/>
                                <w:spacing w:val="2"/>
                                <w:sz w:val="25"/>
                                <w:szCs w:val="25"/>
                              </w:rPr>
                              <w:t xml:space="preserve">Berikut kami sampaikan </w:t>
                            </w:r>
                            <w:r>
                              <w:rPr>
                                <w:rFonts w:cs="Arial Narrow" w:ascii="Arial Narrow" w:hAnsi="Arial Narrow"/>
                                <w:b/>
                                <w:bCs/>
                                <w:spacing w:val="2"/>
                                <w:sz w:val="25"/>
                                <w:szCs w:val="25"/>
                              </w:rPr>
                              <w:t>kisaran asumsi dasar dalam RAPBN 2018:</w:t>
                            </w:r>
                          </w:p>
                        </w:txbxContent>
                      </wps:txbx>
                      <wps:bodyPr anchor="t" lIns="0" tIns="0" rIns="0" bIns="0">
                        <a:noAutofit/>
                      </wps:bodyPr>
                    </wps:wsp>
                  </a:graphicData>
                </a:graphic>
              </wp:anchor>
            </w:drawing>
          </mc:Choice>
          <mc:Fallback>
            <w:pict>
              <v:rect fillcolor="#FFFFFF" stroked="f" strokeweight="0pt" style="position:absolute;rotation:0;width:462.95pt;height:118.6pt;mso-wrap-distance-left:0pt;mso-wrap-distance-right:0pt;mso-wrap-distance-top:0pt;mso-wrap-distance-bottom:0pt;margin-top:70pt;mso-position-vertical-relative:page;margin-left:64.8pt;mso-position-horizontal-relative:page">
                <v:fill opacity="0f"/>
                <v:textbox inset="0in,0in,0in,0in">
                  <w:txbxContent>
                    <w:p>
                      <w:pPr>
                        <w:pStyle w:val="FrameContents"/>
                        <w:overflowPunct w:val="true"/>
                        <w:spacing w:lineRule="exact" w:line="282" w:before="105" w:after="0"/>
                        <w:jc w:val="both"/>
                        <w:textAlignment w:val="baseline"/>
                        <w:rPr>
                          <w:rFonts w:ascii="Arial Narrow" w:hAnsi="Arial Narrow" w:cs="Arial Narrow"/>
                          <w:spacing w:val="7"/>
                          <w:sz w:val="25"/>
                          <w:szCs w:val="25"/>
                        </w:rPr>
                      </w:pPr>
                      <w:r>
                        <w:rPr>
                          <w:rFonts w:cs="Arial Narrow" w:ascii="Arial Narrow" w:hAnsi="Arial Narrow"/>
                          <w:spacing w:val="7"/>
                          <w:sz w:val="25"/>
                          <w:szCs w:val="25"/>
                        </w:rPr>
                        <w:t>9. Pembangunan Wilayah;</w:t>
                      </w:r>
                    </w:p>
                    <w:p>
                      <w:pPr>
                        <w:pStyle w:val="FrameContents"/>
                        <w:overflowPunct w:val="true"/>
                        <w:spacing w:lineRule="exact" w:line="282" w:before="88" w:after="0"/>
                        <w:jc w:val="both"/>
                        <w:textAlignment w:val="baseline"/>
                        <w:rPr>
                          <w:rFonts w:ascii="Arial Narrow" w:hAnsi="Arial Narrow" w:cs="Arial Narrow"/>
                          <w:spacing w:val="2"/>
                          <w:sz w:val="25"/>
                          <w:szCs w:val="25"/>
                        </w:rPr>
                      </w:pPr>
                      <w:r>
                        <w:rPr>
                          <w:rFonts w:cs="Arial Narrow" w:ascii="Arial Narrow" w:hAnsi="Arial Narrow"/>
                          <w:spacing w:val="2"/>
                          <w:sz w:val="25"/>
                          <w:szCs w:val="25"/>
                        </w:rPr>
                        <w:t>10, Politik, Hukum, Pertahanan, dan Keamanan, dan</w:t>
                      </w:r>
                    </w:p>
                    <w:p>
                      <w:pPr>
                        <w:pStyle w:val="FrameContents"/>
                        <w:overflowPunct w:val="true"/>
                        <w:spacing w:lineRule="exact" w:line="285" w:before="92" w:after="0"/>
                        <w:jc w:val="both"/>
                        <w:textAlignment w:val="baseline"/>
                        <w:rPr>
                          <w:rFonts w:ascii="Arial Narrow" w:hAnsi="Arial Narrow" w:cs="Arial Narrow"/>
                          <w:spacing w:val="2"/>
                          <w:sz w:val="25"/>
                          <w:szCs w:val="25"/>
                        </w:rPr>
                      </w:pPr>
                      <w:r>
                        <w:rPr>
                          <w:rFonts w:cs="Arial Narrow" w:ascii="Arial Narrow" w:hAnsi="Arial Narrow"/>
                          <w:spacing w:val="2"/>
                          <w:sz w:val="25"/>
                          <w:szCs w:val="25"/>
                        </w:rPr>
                        <w:t>11. Prioritas Khusus Asian Games dan Asian Paragames</w:t>
                      </w:r>
                    </w:p>
                    <w:p>
                      <w:pPr>
                        <w:pStyle w:val="FrameContents"/>
                        <w:overflowPunct w:val="true"/>
                        <w:spacing w:lineRule="exact" w:line="284" w:before="231" w:after="0"/>
                        <w:jc w:val="both"/>
                        <w:textAlignment w:val="baseline"/>
                        <w:rPr>
                          <w:rFonts w:ascii="Arial Narrow" w:hAnsi="Arial Narrow" w:cs="Arial Narrow"/>
                          <w:b/>
                          <w:b/>
                          <w:bCs/>
                          <w:i/>
                          <w:i/>
                          <w:iCs/>
                          <w:spacing w:val="2"/>
                          <w:sz w:val="25"/>
                          <w:szCs w:val="25"/>
                        </w:rPr>
                      </w:pPr>
                      <w:r>
                        <w:rPr>
                          <w:rFonts w:cs="Arial Narrow" w:ascii="Arial Narrow" w:hAnsi="Arial Narrow"/>
                          <w:b/>
                          <w:bCs/>
                          <w:i/>
                          <w:iCs/>
                          <w:spacing w:val="2"/>
                          <w:sz w:val="25"/>
                          <w:szCs w:val="25"/>
                        </w:rPr>
                        <w:t>Sidang Dewan yang kami muliakan,</w:t>
                      </w:r>
                    </w:p>
                    <w:p>
                      <w:pPr>
                        <w:pStyle w:val="FrameContents"/>
                        <w:overflowPunct w:val="true"/>
                        <w:spacing w:lineRule="exact" w:line="287" w:before="225" w:after="197"/>
                        <w:jc w:val="both"/>
                        <w:textAlignment w:val="baseline"/>
                        <w:rPr/>
                      </w:pPr>
                      <w:r>
                        <w:rPr>
                          <w:rFonts w:cs="Arial Narrow" w:ascii="Arial Narrow" w:hAnsi="Arial Narrow"/>
                          <w:spacing w:val="2"/>
                          <w:sz w:val="25"/>
                          <w:szCs w:val="25"/>
                        </w:rPr>
                        <w:t xml:space="preserve">Berikut kami sampaikan </w:t>
                      </w:r>
                      <w:r>
                        <w:rPr>
                          <w:rFonts w:cs="Arial Narrow" w:ascii="Arial Narrow" w:hAnsi="Arial Narrow"/>
                          <w:b/>
                          <w:bCs/>
                          <w:spacing w:val="2"/>
                          <w:sz w:val="25"/>
                          <w:szCs w:val="25"/>
                        </w:rPr>
                        <w:t>kisaran asumsi dasar dalam RAPBN 2018:</w:t>
                      </w:r>
                    </w:p>
                  </w:txbxContent>
                </v:textbox>
                <w10:wrap type="square"/>
              </v:rect>
            </w:pict>
          </mc:Fallback>
        </mc:AlternateContent>
      </w:r>
      <w:r>
        <mc:AlternateContent>
          <mc:Choice Requires="wps">
            <w:drawing>
              <wp:anchor behindDoc="0" distT="0" distB="0" distL="0" distR="0" simplePos="0" locked="0" layoutInCell="1" allowOverlap="1" relativeHeight="15">
                <wp:simplePos x="0" y="0"/>
                <wp:positionH relativeFrom="page">
                  <wp:posOffset>822960</wp:posOffset>
                </wp:positionH>
                <wp:positionV relativeFrom="page">
                  <wp:posOffset>2395220</wp:posOffset>
                </wp:positionV>
                <wp:extent cx="5879465" cy="1786890"/>
                <wp:effectExtent l="0" t="0" r="0" b="0"/>
                <wp:wrapSquare wrapText="bothSides"/>
                <wp:docPr id="16" name=""/>
                <a:graphic xmlns:a="http://schemas.openxmlformats.org/drawingml/2006/main">
                  <a:graphicData uri="http://schemas.microsoft.com/office/word/2010/wordprocessingShape">
                    <wps:wsp>
                      <wps:cNvSpPr txBox="1"/>
                      <wps:spPr>
                        <a:xfrm>
                          <a:off x="0" y="0"/>
                          <a:ext cx="5879465" cy="1786890"/>
                        </a:xfrm>
                        <a:prstGeom prst="rect"/>
                        <a:solidFill>
                          <a:srgbClr val="FFFFFF">
                            <a:alpha val="0"/>
                          </a:srgbClr>
                        </a:solidFill>
                      </wps:spPr>
                      <wps:txbx>
                        <w:txbxContent>
                          <w:tbl>
                            <w:tblPr>
                              <w:tblW w:w="8803" w:type="dxa"/>
                              <w:jc w:val="left"/>
                              <w:tblInd w:w="5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0" w:type="dxa"/>
                              </w:tblCellMar>
                              <w:tblLook w:val="0000"/>
                            </w:tblPr>
                            <w:tblGrid>
                              <w:gridCol w:w="571"/>
                              <w:gridCol w:w="4253"/>
                              <w:gridCol w:w="1978"/>
                              <w:gridCol w:w="2000"/>
                            </w:tblGrid>
                            <w:tr>
                              <w:trPr>
                                <w:trHeight w:val="312" w:hRule="exact"/>
                              </w:trPr>
                              <w:tc>
                                <w:tcPr>
                                  <w:tcW w:w="5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44" w:before="0" w:after="43"/>
                                    <w:ind w:left="125" w:hanging="0"/>
                                    <w:textAlignment w:val="baseline"/>
                                    <w:rPr>
                                      <w:rFonts w:ascii="Arial Narrow" w:hAnsi="Arial Narrow" w:cs="Arial Narrow"/>
                                      <w:b/>
                                      <w:b/>
                                      <w:bCs/>
                                      <w:spacing w:val="-8"/>
                                      <w:sz w:val="22"/>
                                      <w:szCs w:val="22"/>
                                    </w:rPr>
                                  </w:pPr>
                                  <w:r>
                                    <w:rPr>
                                      <w:rFonts w:cs="Arial Narrow" w:ascii="Arial Narrow" w:hAnsi="Arial Narrow"/>
                                      <w:b/>
                                      <w:bCs/>
                                      <w:spacing w:val="-8"/>
                                      <w:sz w:val="22"/>
                                      <w:szCs w:val="22"/>
                                    </w:rPr>
                                    <w:t>No.</w:t>
                                  </w:r>
                                </w:p>
                              </w:tc>
                              <w:tc>
                                <w:tcPr>
                                  <w:tcW w:w="42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44" w:before="0" w:after="43"/>
                                    <w:jc w:val="center"/>
                                    <w:textAlignment w:val="baseline"/>
                                    <w:rPr>
                                      <w:rFonts w:ascii="Arial Narrow" w:hAnsi="Arial Narrow" w:cs="Arial Narrow"/>
                                      <w:b/>
                                      <w:b/>
                                      <w:bCs/>
                                      <w:sz w:val="22"/>
                                      <w:szCs w:val="22"/>
                                    </w:rPr>
                                  </w:pPr>
                                  <w:r>
                                    <w:rPr>
                                      <w:rFonts w:cs="Arial Narrow" w:ascii="Arial Narrow" w:hAnsi="Arial Narrow"/>
                                      <w:b/>
                                      <w:bCs/>
                                      <w:sz w:val="22"/>
                                      <w:szCs w:val="22"/>
                                    </w:rPr>
                                    <w:t>lndikator</w:t>
                                  </w:r>
                                </w:p>
                              </w:tc>
                              <w:tc>
                                <w:tcPr>
                                  <w:tcW w:w="1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44" w:before="0" w:after="43"/>
                                    <w:jc w:val="center"/>
                                    <w:textAlignment w:val="baseline"/>
                                    <w:rPr>
                                      <w:rFonts w:ascii="Arial Narrow" w:hAnsi="Arial Narrow" w:cs="Arial Narrow"/>
                                      <w:b/>
                                      <w:b/>
                                      <w:bCs/>
                                      <w:spacing w:val="-2"/>
                                      <w:sz w:val="22"/>
                                      <w:szCs w:val="22"/>
                                    </w:rPr>
                                  </w:pPr>
                                  <w:r>
                                    <w:rPr>
                                      <w:rFonts w:cs="Arial Narrow" w:ascii="Arial Narrow" w:hAnsi="Arial Narrow"/>
                                      <w:b/>
                                      <w:bCs/>
                                      <w:spacing w:val="-2"/>
                                      <w:sz w:val="22"/>
                                      <w:szCs w:val="22"/>
                                    </w:rPr>
                                    <w:t>KEM-PPKF</w:t>
                                  </w:r>
                                </w:p>
                              </w:tc>
                              <w:tc>
                                <w:tcPr>
                                  <w:tcW w:w="2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44" w:before="0" w:after="43"/>
                                    <w:jc w:val="center"/>
                                    <w:textAlignment w:val="baseline"/>
                                    <w:rPr>
                                      <w:rFonts w:ascii="Arial Narrow" w:hAnsi="Arial Narrow" w:cs="Arial Narrow"/>
                                      <w:b/>
                                      <w:b/>
                                      <w:bCs/>
                                      <w:spacing w:val="-1"/>
                                      <w:sz w:val="22"/>
                                      <w:szCs w:val="22"/>
                                    </w:rPr>
                                  </w:pPr>
                                  <w:r>
                                    <w:rPr>
                                      <w:rFonts w:cs="Arial Narrow" w:ascii="Arial Narrow" w:hAnsi="Arial Narrow"/>
                                      <w:b/>
                                      <w:bCs/>
                                      <w:spacing w:val="-1"/>
                                      <w:sz w:val="22"/>
                                      <w:szCs w:val="22"/>
                                    </w:rPr>
                                    <w:t>Kesepakatan</w:t>
                                  </w:r>
                                </w:p>
                              </w:tc>
                            </w:tr>
                            <w:tr>
                              <w:trPr>
                                <w:trHeight w:val="312" w:hRule="exact"/>
                              </w:trPr>
                              <w:tc>
                                <w:tcPr>
                                  <w:tcW w:w="5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28"/>
                                    <w:ind w:left="125" w:hanging="0"/>
                                    <w:textAlignment w:val="baseline"/>
                                    <w:rPr>
                                      <w:rFonts w:ascii="Arial Narrow" w:hAnsi="Arial Narrow" w:cs="Arial Narrow"/>
                                      <w:sz w:val="22"/>
                                      <w:szCs w:val="22"/>
                                    </w:rPr>
                                  </w:pPr>
                                  <w:r>
                                    <w:rPr>
                                      <w:rFonts w:cs="Arial Narrow" w:ascii="Arial Narrow" w:hAnsi="Arial Narrow"/>
                                      <w:sz w:val="22"/>
                                      <w:szCs w:val="22"/>
                                    </w:rPr>
                                    <w:t>1</w:t>
                                  </w:r>
                                </w:p>
                              </w:tc>
                              <w:tc>
                                <w:tcPr>
                                  <w:tcW w:w="42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28"/>
                                    <w:ind w:left="90" w:hanging="0"/>
                                    <w:textAlignment w:val="baseline"/>
                                    <w:rPr>
                                      <w:rFonts w:ascii="Arial Narrow" w:hAnsi="Arial Narrow" w:cs="Arial Narrow"/>
                                      <w:sz w:val="22"/>
                                      <w:szCs w:val="22"/>
                                    </w:rPr>
                                  </w:pPr>
                                  <w:r>
                                    <w:rPr>
                                      <w:rFonts w:cs="Arial Narrow" w:ascii="Arial Narrow" w:hAnsi="Arial Narrow"/>
                                      <w:sz w:val="22"/>
                                      <w:szCs w:val="22"/>
                                    </w:rPr>
                                    <w:t>Pertumbuhan Ekonomi (%,)</w:t>
                                  </w:r>
                                </w:p>
                              </w:tc>
                              <w:tc>
                                <w:tcPr>
                                  <w:tcW w:w="1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28"/>
                                    <w:ind w:right="602" w:hanging="0"/>
                                    <w:jc w:val="right"/>
                                    <w:textAlignment w:val="baseline"/>
                                    <w:rPr>
                                      <w:rFonts w:ascii="Arial Narrow" w:hAnsi="Arial Narrow" w:cs="Arial Narrow"/>
                                      <w:spacing w:val="-11"/>
                                      <w:sz w:val="22"/>
                                      <w:szCs w:val="22"/>
                                    </w:rPr>
                                  </w:pPr>
                                  <w:r>
                                    <w:rPr>
                                      <w:rFonts w:cs="Arial Narrow" w:ascii="Arial Narrow" w:hAnsi="Arial Narrow"/>
                                      <w:spacing w:val="-11"/>
                                      <w:sz w:val="22"/>
                                      <w:szCs w:val="22"/>
                                    </w:rPr>
                                    <w:t>5,4 — 6,1</w:t>
                                  </w:r>
                                </w:p>
                              </w:tc>
                              <w:tc>
                                <w:tcPr>
                                  <w:tcW w:w="2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28"/>
                                    <w:jc w:val="center"/>
                                    <w:textAlignment w:val="baseline"/>
                                    <w:rPr>
                                      <w:rFonts w:ascii="Arial Narrow" w:hAnsi="Arial Narrow" w:cs="Arial Narrow"/>
                                      <w:spacing w:val="-9"/>
                                      <w:sz w:val="22"/>
                                      <w:szCs w:val="22"/>
                                    </w:rPr>
                                  </w:pPr>
                                  <w:r>
                                    <w:rPr>
                                      <w:rFonts w:cs="Arial Narrow" w:ascii="Arial Narrow" w:hAnsi="Arial Narrow"/>
                                      <w:spacing w:val="-9"/>
                                      <w:sz w:val="22"/>
                                      <w:szCs w:val="22"/>
                                    </w:rPr>
                                    <w:t>5,2 — 5,6</w:t>
                                  </w:r>
                                </w:p>
                              </w:tc>
                            </w:tr>
                            <w:tr>
                              <w:trPr>
                                <w:trHeight w:val="312" w:hRule="exact"/>
                              </w:trPr>
                              <w:tc>
                                <w:tcPr>
                                  <w:tcW w:w="5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2"/>
                                    <w:ind w:left="125" w:hanging="0"/>
                                    <w:textAlignment w:val="baseline"/>
                                    <w:rPr>
                                      <w:rFonts w:ascii="Arial Narrow" w:hAnsi="Arial Narrow" w:cs="Arial Narrow"/>
                                      <w:sz w:val="22"/>
                                      <w:szCs w:val="22"/>
                                    </w:rPr>
                                  </w:pPr>
                                  <w:r>
                                    <w:rPr>
                                      <w:rFonts w:cs="Arial Narrow" w:ascii="Arial Narrow" w:hAnsi="Arial Narrow"/>
                                      <w:sz w:val="22"/>
                                      <w:szCs w:val="22"/>
                                    </w:rPr>
                                    <w:t>2</w:t>
                                  </w:r>
                                </w:p>
                              </w:tc>
                              <w:tc>
                                <w:tcPr>
                                  <w:tcW w:w="42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2"/>
                                    <w:ind w:left="90" w:hanging="0"/>
                                    <w:textAlignment w:val="baseline"/>
                                    <w:rPr>
                                      <w:rFonts w:ascii="Arial Narrow" w:hAnsi="Arial Narrow" w:cs="Arial Narrow"/>
                                      <w:spacing w:val="-1"/>
                                      <w:sz w:val="22"/>
                                      <w:szCs w:val="22"/>
                                    </w:rPr>
                                  </w:pPr>
                                  <w:r>
                                    <w:rPr>
                                      <w:rFonts w:cs="Arial Narrow" w:ascii="Arial Narrow" w:hAnsi="Arial Narrow"/>
                                      <w:spacing w:val="-1"/>
                                      <w:sz w:val="22"/>
                                      <w:szCs w:val="22"/>
                                    </w:rPr>
                                    <w:t>Laju Inflasi (%)</w:t>
                                  </w:r>
                                </w:p>
                              </w:tc>
                              <w:tc>
                                <w:tcPr>
                                  <w:tcW w:w="1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7"/>
                                    <w:ind w:right="602" w:hanging="0"/>
                                    <w:jc w:val="right"/>
                                    <w:textAlignment w:val="baseline"/>
                                    <w:rPr>
                                      <w:rFonts w:ascii="Arial Narrow" w:hAnsi="Arial Narrow" w:cs="Arial Narrow"/>
                                      <w:spacing w:val="-9"/>
                                      <w:sz w:val="22"/>
                                      <w:szCs w:val="22"/>
                                    </w:rPr>
                                  </w:pPr>
                                  <w:r>
                                    <w:rPr>
                                      <w:rFonts w:cs="Arial Narrow" w:ascii="Arial Narrow" w:hAnsi="Arial Narrow"/>
                                      <w:spacing w:val="-9"/>
                                      <w:sz w:val="22"/>
                                      <w:szCs w:val="22"/>
                                    </w:rPr>
                                    <w:t>2,5 — 4,5</w:t>
                                  </w:r>
                                </w:p>
                              </w:tc>
                              <w:tc>
                                <w:tcPr>
                                  <w:tcW w:w="2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7"/>
                                    <w:jc w:val="center"/>
                                    <w:textAlignment w:val="baseline"/>
                                    <w:rPr>
                                      <w:rFonts w:ascii="Arial Narrow" w:hAnsi="Arial Narrow" w:cs="Arial Narrow"/>
                                      <w:spacing w:val="-9"/>
                                      <w:sz w:val="22"/>
                                      <w:szCs w:val="22"/>
                                    </w:rPr>
                                  </w:pPr>
                                  <w:r>
                                    <w:rPr>
                                      <w:rFonts w:cs="Arial Narrow" w:ascii="Arial Narrow" w:hAnsi="Arial Narrow"/>
                                      <w:spacing w:val="-9"/>
                                      <w:sz w:val="22"/>
                                      <w:szCs w:val="22"/>
                                    </w:rPr>
                                    <w:t>2,5 — 4,5</w:t>
                                  </w:r>
                                </w:p>
                              </w:tc>
                            </w:tr>
                            <w:tr>
                              <w:trPr>
                                <w:trHeight w:val="312" w:hRule="exact"/>
                              </w:trPr>
                              <w:tc>
                                <w:tcPr>
                                  <w:tcW w:w="5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7"/>
                                    <w:ind w:left="125" w:hanging="0"/>
                                    <w:textAlignment w:val="baseline"/>
                                    <w:rPr>
                                      <w:rFonts w:ascii="Arial Narrow" w:hAnsi="Arial Narrow" w:cs="Arial Narrow"/>
                                      <w:sz w:val="22"/>
                                      <w:szCs w:val="22"/>
                                    </w:rPr>
                                  </w:pPr>
                                  <w:r>
                                    <w:rPr>
                                      <w:rFonts w:cs="Arial Narrow" w:ascii="Arial Narrow" w:hAnsi="Arial Narrow"/>
                                      <w:sz w:val="22"/>
                                      <w:szCs w:val="22"/>
                                    </w:rPr>
                                    <w:t>3</w:t>
                                  </w:r>
                                </w:p>
                              </w:tc>
                              <w:tc>
                                <w:tcPr>
                                  <w:tcW w:w="42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7"/>
                                    <w:ind w:left="90" w:hanging="0"/>
                                    <w:textAlignment w:val="baseline"/>
                                    <w:rPr>
                                      <w:rFonts w:ascii="Arial Narrow" w:hAnsi="Arial Narrow" w:cs="Arial Narrow"/>
                                      <w:sz w:val="22"/>
                                      <w:szCs w:val="22"/>
                                    </w:rPr>
                                  </w:pPr>
                                  <w:r>
                                    <w:rPr>
                                      <w:rFonts w:cs="Arial Narrow" w:ascii="Arial Narrow" w:hAnsi="Arial Narrow"/>
                                      <w:sz w:val="22"/>
                                      <w:szCs w:val="22"/>
                                    </w:rPr>
                                    <w:t>Nilai Tukar Rupiah (Rp/US$)</w:t>
                                  </w:r>
                                </w:p>
                              </w:tc>
                              <w:tc>
                                <w:tcPr>
                                  <w:tcW w:w="1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7"/>
                                    <w:jc w:val="center"/>
                                    <w:textAlignment w:val="baseline"/>
                                    <w:rPr>
                                      <w:rFonts w:ascii="Arial Narrow" w:hAnsi="Arial Narrow" w:cs="Arial Narrow"/>
                                      <w:spacing w:val="-6"/>
                                      <w:sz w:val="22"/>
                                      <w:szCs w:val="22"/>
                                    </w:rPr>
                                  </w:pPr>
                                  <w:r>
                                    <w:rPr>
                                      <w:rFonts w:cs="Arial Narrow" w:ascii="Arial Narrow" w:hAnsi="Arial Narrow"/>
                                      <w:spacing w:val="-6"/>
                                      <w:sz w:val="22"/>
                                      <w:szCs w:val="22"/>
                                    </w:rPr>
                                    <w:t>13.500 — 13.800</w:t>
                                  </w:r>
                                </w:p>
                              </w:tc>
                              <w:tc>
                                <w:tcPr>
                                  <w:tcW w:w="2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7"/>
                                    <w:jc w:val="center"/>
                                    <w:textAlignment w:val="baseline"/>
                                    <w:rPr>
                                      <w:rFonts w:ascii="Arial Narrow" w:hAnsi="Arial Narrow" w:cs="Arial Narrow"/>
                                      <w:spacing w:val="-6"/>
                                      <w:sz w:val="22"/>
                                      <w:szCs w:val="22"/>
                                    </w:rPr>
                                  </w:pPr>
                                  <w:r>
                                    <w:rPr>
                                      <w:rFonts w:cs="Arial Narrow" w:ascii="Arial Narrow" w:hAnsi="Arial Narrow"/>
                                      <w:spacing w:val="-6"/>
                                      <w:sz w:val="22"/>
                                      <w:szCs w:val="22"/>
                                    </w:rPr>
                                    <w:t>13.300 — 13.500</w:t>
                                  </w:r>
                                </w:p>
                              </w:tc>
                            </w:tr>
                            <w:tr>
                              <w:trPr>
                                <w:trHeight w:val="317" w:hRule="exact"/>
                              </w:trPr>
                              <w:tc>
                                <w:tcPr>
                                  <w:tcW w:w="5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42"/>
                                    <w:ind w:left="125" w:hanging="0"/>
                                    <w:textAlignment w:val="baseline"/>
                                    <w:rPr>
                                      <w:rFonts w:ascii="Arial Narrow" w:hAnsi="Arial Narrow" w:cs="Arial Narrow"/>
                                      <w:sz w:val="22"/>
                                      <w:szCs w:val="22"/>
                                    </w:rPr>
                                  </w:pPr>
                                  <w:r>
                                    <w:rPr>
                                      <w:rFonts w:cs="Arial Narrow" w:ascii="Arial Narrow" w:hAnsi="Arial Narrow"/>
                                      <w:sz w:val="22"/>
                                      <w:szCs w:val="22"/>
                                    </w:rPr>
                                    <w:t>4</w:t>
                                  </w:r>
                                </w:p>
                              </w:tc>
                              <w:tc>
                                <w:tcPr>
                                  <w:tcW w:w="42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42"/>
                                    <w:ind w:left="90" w:hanging="0"/>
                                    <w:textAlignment w:val="baseline"/>
                                    <w:rPr>
                                      <w:rFonts w:ascii="Arial Narrow" w:hAnsi="Arial Narrow" w:cs="Arial Narrow"/>
                                      <w:sz w:val="22"/>
                                      <w:szCs w:val="22"/>
                                    </w:rPr>
                                  </w:pPr>
                                  <w:r>
                                    <w:rPr>
                                      <w:rFonts w:cs="Arial Narrow" w:ascii="Arial Narrow" w:hAnsi="Arial Narrow"/>
                                      <w:sz w:val="22"/>
                                      <w:szCs w:val="22"/>
                                    </w:rPr>
                                    <w:t>Tingkat Bunga SPN-3 bulan (%)</w:t>
                                  </w:r>
                                </w:p>
                              </w:tc>
                              <w:tc>
                                <w:tcPr>
                                  <w:tcW w:w="1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42"/>
                                    <w:ind w:right="602" w:hanging="0"/>
                                    <w:jc w:val="right"/>
                                    <w:textAlignment w:val="baseline"/>
                                    <w:rPr>
                                      <w:rFonts w:ascii="Arial Narrow" w:hAnsi="Arial Narrow" w:cs="Arial Narrow"/>
                                      <w:spacing w:val="-9"/>
                                      <w:sz w:val="22"/>
                                      <w:szCs w:val="22"/>
                                    </w:rPr>
                                  </w:pPr>
                                  <w:r>
                                    <w:rPr>
                                      <w:rFonts w:cs="Arial Narrow" w:ascii="Arial Narrow" w:hAnsi="Arial Narrow"/>
                                      <w:spacing w:val="-9"/>
                                      <w:sz w:val="22"/>
                                      <w:szCs w:val="22"/>
                                    </w:rPr>
                                    <w:t>4,8 — 5,6</w:t>
                                  </w:r>
                                </w:p>
                              </w:tc>
                              <w:tc>
                                <w:tcPr>
                                  <w:tcW w:w="2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42"/>
                                    <w:jc w:val="center"/>
                                    <w:textAlignment w:val="baseline"/>
                                    <w:rPr>
                                      <w:rFonts w:ascii="Arial Narrow" w:hAnsi="Arial Narrow" w:cs="Arial Narrow"/>
                                      <w:spacing w:val="-8"/>
                                      <w:sz w:val="22"/>
                                      <w:szCs w:val="22"/>
                                    </w:rPr>
                                  </w:pPr>
                                  <w:r>
                                    <w:rPr>
                                      <w:rFonts w:cs="Arial Narrow" w:ascii="Arial Narrow" w:hAnsi="Arial Narrow"/>
                                      <w:spacing w:val="-8"/>
                                      <w:sz w:val="22"/>
                                      <w:szCs w:val="22"/>
                                    </w:rPr>
                                    <w:t>4,8 — 5,6</w:t>
                                  </w:r>
                                </w:p>
                              </w:tc>
                            </w:tr>
                            <w:tr>
                              <w:trPr>
                                <w:trHeight w:val="312" w:hRule="exact"/>
                              </w:trPr>
                              <w:tc>
                                <w:tcPr>
                                  <w:tcW w:w="5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27"/>
                                    <w:ind w:left="125" w:hanging="0"/>
                                    <w:textAlignment w:val="baseline"/>
                                    <w:rPr>
                                      <w:rFonts w:ascii="Arial Narrow" w:hAnsi="Arial Narrow" w:cs="Arial Narrow"/>
                                      <w:sz w:val="22"/>
                                      <w:szCs w:val="22"/>
                                    </w:rPr>
                                  </w:pPr>
                                  <w:r>
                                    <w:rPr>
                                      <w:rFonts w:cs="Arial Narrow" w:ascii="Arial Narrow" w:hAnsi="Arial Narrow"/>
                                      <w:sz w:val="22"/>
                                      <w:szCs w:val="22"/>
                                    </w:rPr>
                                    <w:t>5</w:t>
                                  </w:r>
                                </w:p>
                              </w:tc>
                              <w:tc>
                                <w:tcPr>
                                  <w:tcW w:w="42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1" w:before="0" w:after="33"/>
                                    <w:ind w:left="90" w:hanging="0"/>
                                    <w:textAlignment w:val="baseline"/>
                                    <w:rPr>
                                      <w:rFonts w:ascii="Arial Narrow" w:hAnsi="Arial Narrow" w:cs="Arial Narrow"/>
                                      <w:sz w:val="22"/>
                                      <w:szCs w:val="22"/>
                                    </w:rPr>
                                  </w:pPr>
                                  <w:r>
                                    <w:rPr>
                                      <w:rFonts w:cs="Arial Narrow" w:ascii="Arial Narrow" w:hAnsi="Arial Narrow"/>
                                      <w:sz w:val="22"/>
                                      <w:szCs w:val="22"/>
                                    </w:rPr>
                                    <w:t>Harga Minyak Mentah Indonesia (USS/Barel)</w:t>
                                  </w:r>
                                </w:p>
                              </w:tc>
                              <w:tc>
                                <w:tcPr>
                                  <w:tcW w:w="1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5"/>
                                    <w:ind w:right="602" w:hanging="0"/>
                                    <w:jc w:val="right"/>
                                    <w:textAlignment w:val="baseline"/>
                                    <w:rPr>
                                      <w:rFonts w:ascii="Arial Narrow" w:hAnsi="Arial Narrow" w:cs="Arial Narrow"/>
                                      <w:spacing w:val="-11"/>
                                      <w:sz w:val="22"/>
                                      <w:szCs w:val="22"/>
                                    </w:rPr>
                                  </w:pPr>
                                  <w:r>
                                    <w:rPr>
                                      <w:rFonts w:cs="Arial Narrow" w:ascii="Arial Narrow" w:hAnsi="Arial Narrow"/>
                                      <w:spacing w:val="-11"/>
                                      <w:sz w:val="22"/>
                                      <w:szCs w:val="22"/>
                                    </w:rPr>
                                    <w:t>45 — 60</w:t>
                                  </w:r>
                                </w:p>
                              </w:tc>
                              <w:tc>
                                <w:tcPr>
                                  <w:tcW w:w="2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5"/>
                                    <w:jc w:val="center"/>
                                    <w:textAlignment w:val="baseline"/>
                                    <w:rPr>
                                      <w:rFonts w:ascii="Arial Narrow" w:hAnsi="Arial Narrow" w:cs="Arial Narrow"/>
                                      <w:spacing w:val="-11"/>
                                      <w:sz w:val="22"/>
                                      <w:szCs w:val="22"/>
                                    </w:rPr>
                                  </w:pPr>
                                  <w:r>
                                    <w:rPr>
                                      <w:rFonts w:cs="Arial Narrow" w:ascii="Arial Narrow" w:hAnsi="Arial Narrow"/>
                                      <w:spacing w:val="-11"/>
                                      <w:sz w:val="22"/>
                                      <w:szCs w:val="22"/>
                                    </w:rPr>
                                    <w:t>45 — 55</w:t>
                                  </w:r>
                                </w:p>
                              </w:tc>
                            </w:tr>
                            <w:tr>
                              <w:trPr>
                                <w:trHeight w:val="307" w:hRule="exact"/>
                              </w:trPr>
                              <w:tc>
                                <w:tcPr>
                                  <w:tcW w:w="5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7"/>
                                    <w:ind w:left="125" w:hanging="0"/>
                                    <w:textAlignment w:val="baseline"/>
                                    <w:rPr>
                                      <w:rFonts w:ascii="Arial Narrow" w:hAnsi="Arial Narrow" w:cs="Arial Narrow"/>
                                      <w:sz w:val="22"/>
                                      <w:szCs w:val="22"/>
                                    </w:rPr>
                                  </w:pPr>
                                  <w:r>
                                    <w:rPr>
                                      <w:rFonts w:cs="Arial Narrow" w:ascii="Arial Narrow" w:hAnsi="Arial Narrow"/>
                                      <w:sz w:val="22"/>
                                      <w:szCs w:val="22"/>
                                    </w:rPr>
                                    <w:t>6</w:t>
                                  </w:r>
                                </w:p>
                              </w:tc>
                              <w:tc>
                                <w:tcPr>
                                  <w:tcW w:w="42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8"/>
                                    <w:ind w:left="90" w:hanging="0"/>
                                    <w:textAlignment w:val="baseline"/>
                                    <w:rPr>
                                      <w:rFonts w:ascii="Arial Narrow" w:hAnsi="Arial Narrow" w:cs="Arial Narrow"/>
                                      <w:sz w:val="22"/>
                                      <w:szCs w:val="22"/>
                                    </w:rPr>
                                  </w:pPr>
                                  <w:r>
                                    <w:rPr>
                                      <w:rFonts w:cs="Arial Narrow" w:ascii="Arial Narrow" w:hAnsi="Arial Narrow"/>
                                      <w:sz w:val="22"/>
                                      <w:szCs w:val="22"/>
                                    </w:rPr>
                                    <w:t>Lifting Minyak Bumi (ribu barel per hari)</w:t>
                                  </w:r>
                                </w:p>
                              </w:tc>
                              <w:tc>
                                <w:tcPr>
                                  <w:tcW w:w="1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7"/>
                                    <w:jc w:val="center"/>
                                    <w:textAlignment w:val="baseline"/>
                                    <w:rPr>
                                      <w:rFonts w:ascii="Arial Narrow" w:hAnsi="Arial Narrow" w:cs="Arial Narrow"/>
                                      <w:spacing w:val="-9"/>
                                      <w:sz w:val="22"/>
                                      <w:szCs w:val="22"/>
                                    </w:rPr>
                                  </w:pPr>
                                  <w:r>
                                    <w:rPr>
                                      <w:rFonts w:cs="Arial Narrow" w:ascii="Arial Narrow" w:hAnsi="Arial Narrow"/>
                                      <w:spacing w:val="-9"/>
                                      <w:sz w:val="22"/>
                                      <w:szCs w:val="22"/>
                                    </w:rPr>
                                    <w:t>771 — 815</w:t>
                                  </w:r>
                                </w:p>
                              </w:tc>
                              <w:tc>
                                <w:tcPr>
                                  <w:tcW w:w="2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42"/>
                                    <w:jc w:val="center"/>
                                    <w:textAlignment w:val="baseline"/>
                                    <w:rPr>
                                      <w:rFonts w:ascii="Arial Narrow" w:hAnsi="Arial Narrow" w:cs="Arial Narrow"/>
                                      <w:spacing w:val="-4"/>
                                      <w:sz w:val="22"/>
                                      <w:szCs w:val="22"/>
                                    </w:rPr>
                                  </w:pPr>
                                  <w:r>
                                    <w:rPr>
                                      <w:rFonts w:cs="Arial Narrow" w:ascii="Arial Narrow" w:hAnsi="Arial Narrow"/>
                                      <w:spacing w:val="-4"/>
                                      <w:sz w:val="22"/>
                                      <w:szCs w:val="22"/>
                                    </w:rPr>
                                    <w:t>771 —815</w:t>
                                  </w:r>
                                </w:p>
                              </w:tc>
                            </w:tr>
                            <w:tr>
                              <w:trPr>
                                <w:trHeight w:val="610" w:hRule="exact"/>
                              </w:trPr>
                              <w:tc>
                                <w:tcPr>
                                  <w:tcW w:w="5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FrameContents"/>
                                    <w:overflowPunct w:val="true"/>
                                    <w:textAlignment w:val="baseline"/>
                                    <w:rPr>
                                      <w:rFonts w:ascii="Arial Narrow" w:hAnsi="Arial Narrow" w:cs="Arial Narrow"/>
                                      <w:sz w:val="24"/>
                                      <w:szCs w:val="24"/>
                                    </w:rPr>
                                  </w:pPr>
                                  <w:r>
                                    <w:rPr>
                                      <w:rFonts w:cs="Arial Narrow" w:ascii="Arial Narrow" w:hAnsi="Arial Narrow"/>
                                      <w:sz w:val="24"/>
                                      <w:szCs w:val="24"/>
                                    </w:rPr>
                                  </w:r>
                                </w:p>
                              </w:tc>
                              <w:tc>
                                <w:tcPr>
                                  <w:tcW w:w="42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FrameContents"/>
                                    <w:overflowPunct w:val="true"/>
                                    <w:spacing w:lineRule="exact" w:line="178"/>
                                    <w:ind w:left="72" w:hanging="0"/>
                                    <w:jc w:val="center"/>
                                    <w:textAlignment w:val="baseline"/>
                                    <w:rPr>
                                      <w:rFonts w:ascii="Arial Narrow" w:hAnsi="Arial Narrow" w:cs="Arial Narrow"/>
                                      <w:sz w:val="22"/>
                                      <w:szCs w:val="22"/>
                                      <w:lang w:val="en-US" w:eastAsia="en-US"/>
                                    </w:rPr>
                                  </w:pPr>
                                  <w:r>
                                    <w:rPr>
                                      <w:rFonts w:cs="Arial Narrow" w:ascii="Arial Narrow" w:hAnsi="Arial Narrow"/>
                                      <w:sz w:val="22"/>
                                      <w:szCs w:val="22"/>
                                      <w:vertAlign w:val="subscript"/>
                                      <w:lang w:val="en-US" w:eastAsia="en-US"/>
                                    </w:rPr>
                                    <w:t>7</w:t>
                                  </w:r>
                                </w:p>
                                <w:p>
                                  <w:pPr>
                                    <w:pStyle w:val="FrameContents"/>
                                    <w:overflowPunct w:val="true"/>
                                    <w:spacing w:lineRule="exact" w:line="169" w:before="11" w:after="0"/>
                                    <w:ind w:left="72" w:hanging="0"/>
                                    <w:textAlignment w:val="baseline"/>
                                    <w:rPr>
                                      <w:rFonts w:ascii="Arial Narrow" w:hAnsi="Arial Narrow" w:cs="Arial Narrow"/>
                                      <w:spacing w:val="-1"/>
                                      <w:sz w:val="22"/>
                                      <w:szCs w:val="22"/>
                                      <w:lang w:val="en-US" w:eastAsia="en-US"/>
                                    </w:rPr>
                                  </w:pPr>
                                  <w:r>
                                    <w:rPr>
                                      <w:rFonts w:cs="Arial Narrow" w:ascii="Arial Narrow" w:hAnsi="Arial Narrow"/>
                                      <w:spacing w:val="-1"/>
                                      <w:sz w:val="22"/>
                                      <w:szCs w:val="22"/>
                                      <w:lang w:val="en-US" w:eastAsia="en-US"/>
                                    </w:rPr>
                                    <w:t>Lifting Gas Bumi</w:t>
                                  </w:r>
                                </w:p>
                                <w:p>
                                  <w:pPr>
                                    <w:pStyle w:val="FrameContents"/>
                                    <w:overflowPunct w:val="true"/>
                                    <w:spacing w:lineRule="exact" w:line="195" w:before="0" w:after="47"/>
                                    <w:ind w:left="72" w:hanging="0"/>
                                    <w:textAlignment w:val="baseline"/>
                                    <w:rPr>
                                      <w:rFonts w:ascii="Arial Narrow" w:hAnsi="Arial Narrow" w:cs="Arial Narrow"/>
                                      <w:sz w:val="22"/>
                                      <w:szCs w:val="22"/>
                                      <w:lang w:val="en-US" w:eastAsia="en-US"/>
                                    </w:rPr>
                                  </w:pPr>
                                  <w:r>
                                    <w:rPr>
                                      <w:rFonts w:cs="Arial Narrow" w:ascii="Arial Narrow" w:hAnsi="Arial Narrow"/>
                                      <w:sz w:val="22"/>
                                      <w:szCs w:val="22"/>
                                      <w:lang w:val="en-US" w:eastAsia="en-US"/>
                                    </w:rPr>
                                    <w:t>(nbu barel setara minyak per hari)</w:t>
                                  </w:r>
                                </w:p>
                              </w:tc>
                              <w:tc>
                                <w:tcPr>
                                  <w:tcW w:w="1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156" w:after="194"/>
                                    <w:jc w:val="center"/>
                                    <w:textAlignment w:val="baseline"/>
                                    <w:rPr>
                                      <w:rFonts w:ascii="Arial Narrow" w:hAnsi="Arial Narrow" w:cs="Arial Narrow"/>
                                      <w:spacing w:val="-7"/>
                                      <w:sz w:val="22"/>
                                      <w:szCs w:val="22"/>
                                      <w:lang w:val="en-US" w:eastAsia="en-US"/>
                                    </w:rPr>
                                  </w:pPr>
                                  <w:r>
                                    <w:rPr>
                                      <w:rFonts w:cs="Arial Narrow" w:ascii="Arial Narrow" w:hAnsi="Arial Narrow"/>
                                      <w:spacing w:val="-7"/>
                                      <w:sz w:val="22"/>
                                      <w:szCs w:val="22"/>
                                      <w:lang w:val="en-US" w:eastAsia="en-US"/>
                                    </w:rPr>
                                    <w:t>1.194 — 1.235</w:t>
                                  </w:r>
                                </w:p>
                              </w:tc>
                              <w:tc>
                                <w:tcPr>
                                  <w:tcW w:w="2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155" w:after="195"/>
                                    <w:jc w:val="center"/>
                                    <w:textAlignment w:val="baseline"/>
                                    <w:rPr>
                                      <w:rFonts w:ascii="Arial Narrow" w:hAnsi="Arial Narrow" w:cs="Arial Narrow"/>
                                      <w:spacing w:val="-7"/>
                                      <w:sz w:val="22"/>
                                      <w:szCs w:val="22"/>
                                      <w:lang w:val="en-US" w:eastAsia="en-US"/>
                                    </w:rPr>
                                  </w:pPr>
                                  <w:r>
                                    <w:rPr>
                                      <w:rFonts w:cs="Arial Narrow" w:ascii="Arial Narrow" w:hAnsi="Arial Narrow"/>
                                      <w:spacing w:val="-7"/>
                                      <w:sz w:val="22"/>
                                      <w:szCs w:val="22"/>
                                      <w:lang w:val="en-US" w:eastAsia="en-US"/>
                                    </w:rPr>
                                    <w:t>1.194 — 1.235</w:t>
                                  </w:r>
                                </w:p>
                              </w:tc>
                            </w:tr>
                          </w:tbl>
                          <w:p>
                            <w:pPr>
                              <w:pStyle w:val="FrameContents"/>
                              <w:overflowPunct w:val="true"/>
                              <w:textAlignment w:val="baseline"/>
                              <w:rPr/>
                            </w:pPr>
                            <w:r>
                              <w:rPr/>
                            </w:r>
                          </w:p>
                        </w:txbxContent>
                      </wps:txbx>
                      <wps:bodyPr anchor="t" lIns="0" tIns="0" rIns="0" bIns="0">
                        <a:noAutofit/>
                      </wps:bodyPr>
                    </wps:wsp>
                  </a:graphicData>
                </a:graphic>
              </wp:anchor>
            </w:drawing>
          </mc:Choice>
          <mc:Fallback>
            <w:pict>
              <v:rect fillcolor="#FFFFFF" stroked="f" strokeweight="0pt" style="position:absolute;rotation:0;width:462.95pt;height:140.7pt;mso-wrap-distance-left:0pt;mso-wrap-distance-right:0pt;mso-wrap-distance-top:0pt;mso-wrap-distance-bottom:0pt;margin-top:188.6pt;mso-position-vertical-relative:page;margin-left:64.8pt;mso-position-horizontal-relative:page">
                <v:fill opacity="0f"/>
                <v:textbox inset="0in,0in,0in,0in">
                  <w:txbxContent>
                    <w:tbl>
                      <w:tblPr>
                        <w:tblW w:w="8803" w:type="dxa"/>
                        <w:jc w:val="left"/>
                        <w:tblInd w:w="5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0" w:type="dxa"/>
                        </w:tblCellMar>
                        <w:tblLook w:val="0000"/>
                      </w:tblPr>
                      <w:tblGrid>
                        <w:gridCol w:w="571"/>
                        <w:gridCol w:w="4253"/>
                        <w:gridCol w:w="1978"/>
                        <w:gridCol w:w="2000"/>
                      </w:tblGrid>
                      <w:tr>
                        <w:trPr>
                          <w:trHeight w:val="312" w:hRule="exact"/>
                        </w:trPr>
                        <w:tc>
                          <w:tcPr>
                            <w:tcW w:w="5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44" w:before="0" w:after="43"/>
                              <w:ind w:left="125" w:hanging="0"/>
                              <w:textAlignment w:val="baseline"/>
                              <w:rPr>
                                <w:rFonts w:ascii="Arial Narrow" w:hAnsi="Arial Narrow" w:cs="Arial Narrow"/>
                                <w:b/>
                                <w:b/>
                                <w:bCs/>
                                <w:spacing w:val="-8"/>
                                <w:sz w:val="22"/>
                                <w:szCs w:val="22"/>
                              </w:rPr>
                            </w:pPr>
                            <w:r>
                              <w:rPr>
                                <w:rFonts w:cs="Arial Narrow" w:ascii="Arial Narrow" w:hAnsi="Arial Narrow"/>
                                <w:b/>
                                <w:bCs/>
                                <w:spacing w:val="-8"/>
                                <w:sz w:val="22"/>
                                <w:szCs w:val="22"/>
                              </w:rPr>
                              <w:t>No.</w:t>
                            </w:r>
                          </w:p>
                        </w:tc>
                        <w:tc>
                          <w:tcPr>
                            <w:tcW w:w="42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44" w:before="0" w:after="43"/>
                              <w:jc w:val="center"/>
                              <w:textAlignment w:val="baseline"/>
                              <w:rPr>
                                <w:rFonts w:ascii="Arial Narrow" w:hAnsi="Arial Narrow" w:cs="Arial Narrow"/>
                                <w:b/>
                                <w:b/>
                                <w:bCs/>
                                <w:sz w:val="22"/>
                                <w:szCs w:val="22"/>
                              </w:rPr>
                            </w:pPr>
                            <w:r>
                              <w:rPr>
                                <w:rFonts w:cs="Arial Narrow" w:ascii="Arial Narrow" w:hAnsi="Arial Narrow"/>
                                <w:b/>
                                <w:bCs/>
                                <w:sz w:val="22"/>
                                <w:szCs w:val="22"/>
                              </w:rPr>
                              <w:t>lndikator</w:t>
                            </w:r>
                          </w:p>
                        </w:tc>
                        <w:tc>
                          <w:tcPr>
                            <w:tcW w:w="1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44" w:before="0" w:after="43"/>
                              <w:jc w:val="center"/>
                              <w:textAlignment w:val="baseline"/>
                              <w:rPr>
                                <w:rFonts w:ascii="Arial Narrow" w:hAnsi="Arial Narrow" w:cs="Arial Narrow"/>
                                <w:b/>
                                <w:b/>
                                <w:bCs/>
                                <w:spacing w:val="-2"/>
                                <w:sz w:val="22"/>
                                <w:szCs w:val="22"/>
                              </w:rPr>
                            </w:pPr>
                            <w:r>
                              <w:rPr>
                                <w:rFonts w:cs="Arial Narrow" w:ascii="Arial Narrow" w:hAnsi="Arial Narrow"/>
                                <w:b/>
                                <w:bCs/>
                                <w:spacing w:val="-2"/>
                                <w:sz w:val="22"/>
                                <w:szCs w:val="22"/>
                              </w:rPr>
                              <w:t>KEM-PPKF</w:t>
                            </w:r>
                          </w:p>
                        </w:tc>
                        <w:tc>
                          <w:tcPr>
                            <w:tcW w:w="2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44" w:before="0" w:after="43"/>
                              <w:jc w:val="center"/>
                              <w:textAlignment w:val="baseline"/>
                              <w:rPr>
                                <w:rFonts w:ascii="Arial Narrow" w:hAnsi="Arial Narrow" w:cs="Arial Narrow"/>
                                <w:b/>
                                <w:b/>
                                <w:bCs/>
                                <w:spacing w:val="-1"/>
                                <w:sz w:val="22"/>
                                <w:szCs w:val="22"/>
                              </w:rPr>
                            </w:pPr>
                            <w:r>
                              <w:rPr>
                                <w:rFonts w:cs="Arial Narrow" w:ascii="Arial Narrow" w:hAnsi="Arial Narrow"/>
                                <w:b/>
                                <w:bCs/>
                                <w:spacing w:val="-1"/>
                                <w:sz w:val="22"/>
                                <w:szCs w:val="22"/>
                              </w:rPr>
                              <w:t>Kesepakatan</w:t>
                            </w:r>
                          </w:p>
                        </w:tc>
                      </w:tr>
                      <w:tr>
                        <w:trPr>
                          <w:trHeight w:val="312" w:hRule="exact"/>
                        </w:trPr>
                        <w:tc>
                          <w:tcPr>
                            <w:tcW w:w="5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28"/>
                              <w:ind w:left="125" w:hanging="0"/>
                              <w:textAlignment w:val="baseline"/>
                              <w:rPr>
                                <w:rFonts w:ascii="Arial Narrow" w:hAnsi="Arial Narrow" w:cs="Arial Narrow"/>
                                <w:sz w:val="22"/>
                                <w:szCs w:val="22"/>
                              </w:rPr>
                            </w:pPr>
                            <w:r>
                              <w:rPr>
                                <w:rFonts w:cs="Arial Narrow" w:ascii="Arial Narrow" w:hAnsi="Arial Narrow"/>
                                <w:sz w:val="22"/>
                                <w:szCs w:val="22"/>
                              </w:rPr>
                              <w:t>1</w:t>
                            </w:r>
                          </w:p>
                        </w:tc>
                        <w:tc>
                          <w:tcPr>
                            <w:tcW w:w="42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28"/>
                              <w:ind w:left="90" w:hanging="0"/>
                              <w:textAlignment w:val="baseline"/>
                              <w:rPr>
                                <w:rFonts w:ascii="Arial Narrow" w:hAnsi="Arial Narrow" w:cs="Arial Narrow"/>
                                <w:sz w:val="22"/>
                                <w:szCs w:val="22"/>
                              </w:rPr>
                            </w:pPr>
                            <w:r>
                              <w:rPr>
                                <w:rFonts w:cs="Arial Narrow" w:ascii="Arial Narrow" w:hAnsi="Arial Narrow"/>
                                <w:sz w:val="22"/>
                                <w:szCs w:val="22"/>
                              </w:rPr>
                              <w:t>Pertumbuhan Ekonomi (%,)</w:t>
                            </w:r>
                          </w:p>
                        </w:tc>
                        <w:tc>
                          <w:tcPr>
                            <w:tcW w:w="1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28"/>
                              <w:ind w:right="602" w:hanging="0"/>
                              <w:jc w:val="right"/>
                              <w:textAlignment w:val="baseline"/>
                              <w:rPr>
                                <w:rFonts w:ascii="Arial Narrow" w:hAnsi="Arial Narrow" w:cs="Arial Narrow"/>
                                <w:spacing w:val="-11"/>
                                <w:sz w:val="22"/>
                                <w:szCs w:val="22"/>
                              </w:rPr>
                            </w:pPr>
                            <w:r>
                              <w:rPr>
                                <w:rFonts w:cs="Arial Narrow" w:ascii="Arial Narrow" w:hAnsi="Arial Narrow"/>
                                <w:spacing w:val="-11"/>
                                <w:sz w:val="22"/>
                                <w:szCs w:val="22"/>
                              </w:rPr>
                              <w:t>5,4 — 6,1</w:t>
                            </w:r>
                          </w:p>
                        </w:tc>
                        <w:tc>
                          <w:tcPr>
                            <w:tcW w:w="2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28"/>
                              <w:jc w:val="center"/>
                              <w:textAlignment w:val="baseline"/>
                              <w:rPr>
                                <w:rFonts w:ascii="Arial Narrow" w:hAnsi="Arial Narrow" w:cs="Arial Narrow"/>
                                <w:spacing w:val="-9"/>
                                <w:sz w:val="22"/>
                                <w:szCs w:val="22"/>
                              </w:rPr>
                            </w:pPr>
                            <w:r>
                              <w:rPr>
                                <w:rFonts w:cs="Arial Narrow" w:ascii="Arial Narrow" w:hAnsi="Arial Narrow"/>
                                <w:spacing w:val="-9"/>
                                <w:sz w:val="22"/>
                                <w:szCs w:val="22"/>
                              </w:rPr>
                              <w:t>5,2 — 5,6</w:t>
                            </w:r>
                          </w:p>
                        </w:tc>
                      </w:tr>
                      <w:tr>
                        <w:trPr>
                          <w:trHeight w:val="312" w:hRule="exact"/>
                        </w:trPr>
                        <w:tc>
                          <w:tcPr>
                            <w:tcW w:w="5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2"/>
                              <w:ind w:left="125" w:hanging="0"/>
                              <w:textAlignment w:val="baseline"/>
                              <w:rPr>
                                <w:rFonts w:ascii="Arial Narrow" w:hAnsi="Arial Narrow" w:cs="Arial Narrow"/>
                                <w:sz w:val="22"/>
                                <w:szCs w:val="22"/>
                              </w:rPr>
                            </w:pPr>
                            <w:r>
                              <w:rPr>
                                <w:rFonts w:cs="Arial Narrow" w:ascii="Arial Narrow" w:hAnsi="Arial Narrow"/>
                                <w:sz w:val="22"/>
                                <w:szCs w:val="22"/>
                              </w:rPr>
                              <w:t>2</w:t>
                            </w:r>
                          </w:p>
                        </w:tc>
                        <w:tc>
                          <w:tcPr>
                            <w:tcW w:w="42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2"/>
                              <w:ind w:left="90" w:hanging="0"/>
                              <w:textAlignment w:val="baseline"/>
                              <w:rPr>
                                <w:rFonts w:ascii="Arial Narrow" w:hAnsi="Arial Narrow" w:cs="Arial Narrow"/>
                                <w:spacing w:val="-1"/>
                                <w:sz w:val="22"/>
                                <w:szCs w:val="22"/>
                              </w:rPr>
                            </w:pPr>
                            <w:r>
                              <w:rPr>
                                <w:rFonts w:cs="Arial Narrow" w:ascii="Arial Narrow" w:hAnsi="Arial Narrow"/>
                                <w:spacing w:val="-1"/>
                                <w:sz w:val="22"/>
                                <w:szCs w:val="22"/>
                              </w:rPr>
                              <w:t>Laju Inflasi (%)</w:t>
                            </w:r>
                          </w:p>
                        </w:tc>
                        <w:tc>
                          <w:tcPr>
                            <w:tcW w:w="1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7"/>
                              <w:ind w:right="602" w:hanging="0"/>
                              <w:jc w:val="right"/>
                              <w:textAlignment w:val="baseline"/>
                              <w:rPr>
                                <w:rFonts w:ascii="Arial Narrow" w:hAnsi="Arial Narrow" w:cs="Arial Narrow"/>
                                <w:spacing w:val="-9"/>
                                <w:sz w:val="22"/>
                                <w:szCs w:val="22"/>
                              </w:rPr>
                            </w:pPr>
                            <w:r>
                              <w:rPr>
                                <w:rFonts w:cs="Arial Narrow" w:ascii="Arial Narrow" w:hAnsi="Arial Narrow"/>
                                <w:spacing w:val="-9"/>
                                <w:sz w:val="22"/>
                                <w:szCs w:val="22"/>
                              </w:rPr>
                              <w:t>2,5 — 4,5</w:t>
                            </w:r>
                          </w:p>
                        </w:tc>
                        <w:tc>
                          <w:tcPr>
                            <w:tcW w:w="2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7"/>
                              <w:jc w:val="center"/>
                              <w:textAlignment w:val="baseline"/>
                              <w:rPr>
                                <w:rFonts w:ascii="Arial Narrow" w:hAnsi="Arial Narrow" w:cs="Arial Narrow"/>
                                <w:spacing w:val="-9"/>
                                <w:sz w:val="22"/>
                                <w:szCs w:val="22"/>
                              </w:rPr>
                            </w:pPr>
                            <w:r>
                              <w:rPr>
                                <w:rFonts w:cs="Arial Narrow" w:ascii="Arial Narrow" w:hAnsi="Arial Narrow"/>
                                <w:spacing w:val="-9"/>
                                <w:sz w:val="22"/>
                                <w:szCs w:val="22"/>
                              </w:rPr>
                              <w:t>2,5 — 4,5</w:t>
                            </w:r>
                          </w:p>
                        </w:tc>
                      </w:tr>
                      <w:tr>
                        <w:trPr>
                          <w:trHeight w:val="312" w:hRule="exact"/>
                        </w:trPr>
                        <w:tc>
                          <w:tcPr>
                            <w:tcW w:w="5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7"/>
                              <w:ind w:left="125" w:hanging="0"/>
                              <w:textAlignment w:val="baseline"/>
                              <w:rPr>
                                <w:rFonts w:ascii="Arial Narrow" w:hAnsi="Arial Narrow" w:cs="Arial Narrow"/>
                                <w:sz w:val="22"/>
                                <w:szCs w:val="22"/>
                              </w:rPr>
                            </w:pPr>
                            <w:r>
                              <w:rPr>
                                <w:rFonts w:cs="Arial Narrow" w:ascii="Arial Narrow" w:hAnsi="Arial Narrow"/>
                                <w:sz w:val="22"/>
                                <w:szCs w:val="22"/>
                              </w:rPr>
                              <w:t>3</w:t>
                            </w:r>
                          </w:p>
                        </w:tc>
                        <w:tc>
                          <w:tcPr>
                            <w:tcW w:w="42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7"/>
                              <w:ind w:left="90" w:hanging="0"/>
                              <w:textAlignment w:val="baseline"/>
                              <w:rPr>
                                <w:rFonts w:ascii="Arial Narrow" w:hAnsi="Arial Narrow" w:cs="Arial Narrow"/>
                                <w:sz w:val="22"/>
                                <w:szCs w:val="22"/>
                              </w:rPr>
                            </w:pPr>
                            <w:r>
                              <w:rPr>
                                <w:rFonts w:cs="Arial Narrow" w:ascii="Arial Narrow" w:hAnsi="Arial Narrow"/>
                                <w:sz w:val="22"/>
                                <w:szCs w:val="22"/>
                              </w:rPr>
                              <w:t>Nilai Tukar Rupiah (Rp/US$)</w:t>
                            </w:r>
                          </w:p>
                        </w:tc>
                        <w:tc>
                          <w:tcPr>
                            <w:tcW w:w="1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7"/>
                              <w:jc w:val="center"/>
                              <w:textAlignment w:val="baseline"/>
                              <w:rPr>
                                <w:rFonts w:ascii="Arial Narrow" w:hAnsi="Arial Narrow" w:cs="Arial Narrow"/>
                                <w:spacing w:val="-6"/>
                                <w:sz w:val="22"/>
                                <w:szCs w:val="22"/>
                              </w:rPr>
                            </w:pPr>
                            <w:r>
                              <w:rPr>
                                <w:rFonts w:cs="Arial Narrow" w:ascii="Arial Narrow" w:hAnsi="Arial Narrow"/>
                                <w:spacing w:val="-6"/>
                                <w:sz w:val="22"/>
                                <w:szCs w:val="22"/>
                              </w:rPr>
                              <w:t>13.500 — 13.800</w:t>
                            </w:r>
                          </w:p>
                        </w:tc>
                        <w:tc>
                          <w:tcPr>
                            <w:tcW w:w="2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7"/>
                              <w:jc w:val="center"/>
                              <w:textAlignment w:val="baseline"/>
                              <w:rPr>
                                <w:rFonts w:ascii="Arial Narrow" w:hAnsi="Arial Narrow" w:cs="Arial Narrow"/>
                                <w:spacing w:val="-6"/>
                                <w:sz w:val="22"/>
                                <w:szCs w:val="22"/>
                              </w:rPr>
                            </w:pPr>
                            <w:r>
                              <w:rPr>
                                <w:rFonts w:cs="Arial Narrow" w:ascii="Arial Narrow" w:hAnsi="Arial Narrow"/>
                                <w:spacing w:val="-6"/>
                                <w:sz w:val="22"/>
                                <w:szCs w:val="22"/>
                              </w:rPr>
                              <w:t>13.300 — 13.500</w:t>
                            </w:r>
                          </w:p>
                        </w:tc>
                      </w:tr>
                      <w:tr>
                        <w:trPr>
                          <w:trHeight w:val="317" w:hRule="exact"/>
                        </w:trPr>
                        <w:tc>
                          <w:tcPr>
                            <w:tcW w:w="5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42"/>
                              <w:ind w:left="125" w:hanging="0"/>
                              <w:textAlignment w:val="baseline"/>
                              <w:rPr>
                                <w:rFonts w:ascii="Arial Narrow" w:hAnsi="Arial Narrow" w:cs="Arial Narrow"/>
                                <w:sz w:val="22"/>
                                <w:szCs w:val="22"/>
                              </w:rPr>
                            </w:pPr>
                            <w:r>
                              <w:rPr>
                                <w:rFonts w:cs="Arial Narrow" w:ascii="Arial Narrow" w:hAnsi="Arial Narrow"/>
                                <w:sz w:val="22"/>
                                <w:szCs w:val="22"/>
                              </w:rPr>
                              <w:t>4</w:t>
                            </w:r>
                          </w:p>
                        </w:tc>
                        <w:tc>
                          <w:tcPr>
                            <w:tcW w:w="42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42"/>
                              <w:ind w:left="90" w:hanging="0"/>
                              <w:textAlignment w:val="baseline"/>
                              <w:rPr>
                                <w:rFonts w:ascii="Arial Narrow" w:hAnsi="Arial Narrow" w:cs="Arial Narrow"/>
                                <w:sz w:val="22"/>
                                <w:szCs w:val="22"/>
                              </w:rPr>
                            </w:pPr>
                            <w:r>
                              <w:rPr>
                                <w:rFonts w:cs="Arial Narrow" w:ascii="Arial Narrow" w:hAnsi="Arial Narrow"/>
                                <w:sz w:val="22"/>
                                <w:szCs w:val="22"/>
                              </w:rPr>
                              <w:t>Tingkat Bunga SPN-3 bulan (%)</w:t>
                            </w:r>
                          </w:p>
                        </w:tc>
                        <w:tc>
                          <w:tcPr>
                            <w:tcW w:w="1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42"/>
                              <w:ind w:right="602" w:hanging="0"/>
                              <w:jc w:val="right"/>
                              <w:textAlignment w:val="baseline"/>
                              <w:rPr>
                                <w:rFonts w:ascii="Arial Narrow" w:hAnsi="Arial Narrow" w:cs="Arial Narrow"/>
                                <w:spacing w:val="-9"/>
                                <w:sz w:val="22"/>
                                <w:szCs w:val="22"/>
                              </w:rPr>
                            </w:pPr>
                            <w:r>
                              <w:rPr>
                                <w:rFonts w:cs="Arial Narrow" w:ascii="Arial Narrow" w:hAnsi="Arial Narrow"/>
                                <w:spacing w:val="-9"/>
                                <w:sz w:val="22"/>
                                <w:szCs w:val="22"/>
                              </w:rPr>
                              <w:t>4,8 — 5,6</w:t>
                            </w:r>
                          </w:p>
                        </w:tc>
                        <w:tc>
                          <w:tcPr>
                            <w:tcW w:w="2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42"/>
                              <w:jc w:val="center"/>
                              <w:textAlignment w:val="baseline"/>
                              <w:rPr>
                                <w:rFonts w:ascii="Arial Narrow" w:hAnsi="Arial Narrow" w:cs="Arial Narrow"/>
                                <w:spacing w:val="-8"/>
                                <w:sz w:val="22"/>
                                <w:szCs w:val="22"/>
                              </w:rPr>
                            </w:pPr>
                            <w:r>
                              <w:rPr>
                                <w:rFonts w:cs="Arial Narrow" w:ascii="Arial Narrow" w:hAnsi="Arial Narrow"/>
                                <w:spacing w:val="-8"/>
                                <w:sz w:val="22"/>
                                <w:szCs w:val="22"/>
                              </w:rPr>
                              <w:t>4,8 — 5,6</w:t>
                            </w:r>
                          </w:p>
                        </w:tc>
                      </w:tr>
                      <w:tr>
                        <w:trPr>
                          <w:trHeight w:val="312" w:hRule="exact"/>
                        </w:trPr>
                        <w:tc>
                          <w:tcPr>
                            <w:tcW w:w="5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27"/>
                              <w:ind w:left="125" w:hanging="0"/>
                              <w:textAlignment w:val="baseline"/>
                              <w:rPr>
                                <w:rFonts w:ascii="Arial Narrow" w:hAnsi="Arial Narrow" w:cs="Arial Narrow"/>
                                <w:sz w:val="22"/>
                                <w:szCs w:val="22"/>
                              </w:rPr>
                            </w:pPr>
                            <w:r>
                              <w:rPr>
                                <w:rFonts w:cs="Arial Narrow" w:ascii="Arial Narrow" w:hAnsi="Arial Narrow"/>
                                <w:sz w:val="22"/>
                                <w:szCs w:val="22"/>
                              </w:rPr>
                              <w:t>5</w:t>
                            </w:r>
                          </w:p>
                        </w:tc>
                        <w:tc>
                          <w:tcPr>
                            <w:tcW w:w="42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1" w:before="0" w:after="33"/>
                              <w:ind w:left="90" w:hanging="0"/>
                              <w:textAlignment w:val="baseline"/>
                              <w:rPr>
                                <w:rFonts w:ascii="Arial Narrow" w:hAnsi="Arial Narrow" w:cs="Arial Narrow"/>
                                <w:sz w:val="22"/>
                                <w:szCs w:val="22"/>
                              </w:rPr>
                            </w:pPr>
                            <w:r>
                              <w:rPr>
                                <w:rFonts w:cs="Arial Narrow" w:ascii="Arial Narrow" w:hAnsi="Arial Narrow"/>
                                <w:sz w:val="22"/>
                                <w:szCs w:val="22"/>
                              </w:rPr>
                              <w:t>Harga Minyak Mentah Indonesia (USS/Barel)</w:t>
                            </w:r>
                          </w:p>
                        </w:tc>
                        <w:tc>
                          <w:tcPr>
                            <w:tcW w:w="1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5"/>
                              <w:ind w:right="602" w:hanging="0"/>
                              <w:jc w:val="right"/>
                              <w:textAlignment w:val="baseline"/>
                              <w:rPr>
                                <w:rFonts w:ascii="Arial Narrow" w:hAnsi="Arial Narrow" w:cs="Arial Narrow"/>
                                <w:spacing w:val="-11"/>
                                <w:sz w:val="22"/>
                                <w:szCs w:val="22"/>
                              </w:rPr>
                            </w:pPr>
                            <w:r>
                              <w:rPr>
                                <w:rFonts w:cs="Arial Narrow" w:ascii="Arial Narrow" w:hAnsi="Arial Narrow"/>
                                <w:spacing w:val="-11"/>
                                <w:sz w:val="22"/>
                                <w:szCs w:val="22"/>
                              </w:rPr>
                              <w:t>45 — 60</w:t>
                            </w:r>
                          </w:p>
                        </w:tc>
                        <w:tc>
                          <w:tcPr>
                            <w:tcW w:w="2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5"/>
                              <w:jc w:val="center"/>
                              <w:textAlignment w:val="baseline"/>
                              <w:rPr>
                                <w:rFonts w:ascii="Arial Narrow" w:hAnsi="Arial Narrow" w:cs="Arial Narrow"/>
                                <w:spacing w:val="-11"/>
                                <w:sz w:val="22"/>
                                <w:szCs w:val="22"/>
                              </w:rPr>
                            </w:pPr>
                            <w:r>
                              <w:rPr>
                                <w:rFonts w:cs="Arial Narrow" w:ascii="Arial Narrow" w:hAnsi="Arial Narrow"/>
                                <w:spacing w:val="-11"/>
                                <w:sz w:val="22"/>
                                <w:szCs w:val="22"/>
                              </w:rPr>
                              <w:t>45 — 55</w:t>
                            </w:r>
                          </w:p>
                        </w:tc>
                      </w:tr>
                      <w:tr>
                        <w:trPr>
                          <w:trHeight w:val="307" w:hRule="exact"/>
                        </w:trPr>
                        <w:tc>
                          <w:tcPr>
                            <w:tcW w:w="5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7"/>
                              <w:ind w:left="125" w:hanging="0"/>
                              <w:textAlignment w:val="baseline"/>
                              <w:rPr>
                                <w:rFonts w:ascii="Arial Narrow" w:hAnsi="Arial Narrow" w:cs="Arial Narrow"/>
                                <w:sz w:val="22"/>
                                <w:szCs w:val="22"/>
                              </w:rPr>
                            </w:pPr>
                            <w:r>
                              <w:rPr>
                                <w:rFonts w:cs="Arial Narrow" w:ascii="Arial Narrow" w:hAnsi="Arial Narrow"/>
                                <w:sz w:val="22"/>
                                <w:szCs w:val="22"/>
                              </w:rPr>
                              <w:t>6</w:t>
                            </w:r>
                          </w:p>
                        </w:tc>
                        <w:tc>
                          <w:tcPr>
                            <w:tcW w:w="42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8"/>
                              <w:ind w:left="90" w:hanging="0"/>
                              <w:textAlignment w:val="baseline"/>
                              <w:rPr>
                                <w:rFonts w:ascii="Arial Narrow" w:hAnsi="Arial Narrow" w:cs="Arial Narrow"/>
                                <w:sz w:val="22"/>
                                <w:szCs w:val="22"/>
                              </w:rPr>
                            </w:pPr>
                            <w:r>
                              <w:rPr>
                                <w:rFonts w:cs="Arial Narrow" w:ascii="Arial Narrow" w:hAnsi="Arial Narrow"/>
                                <w:sz w:val="22"/>
                                <w:szCs w:val="22"/>
                              </w:rPr>
                              <w:t>Lifting Minyak Bumi (ribu barel per hari)</w:t>
                            </w:r>
                          </w:p>
                        </w:tc>
                        <w:tc>
                          <w:tcPr>
                            <w:tcW w:w="1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7"/>
                              <w:jc w:val="center"/>
                              <w:textAlignment w:val="baseline"/>
                              <w:rPr>
                                <w:rFonts w:ascii="Arial Narrow" w:hAnsi="Arial Narrow" w:cs="Arial Narrow"/>
                                <w:spacing w:val="-9"/>
                                <w:sz w:val="22"/>
                                <w:szCs w:val="22"/>
                              </w:rPr>
                            </w:pPr>
                            <w:r>
                              <w:rPr>
                                <w:rFonts w:cs="Arial Narrow" w:ascii="Arial Narrow" w:hAnsi="Arial Narrow"/>
                                <w:spacing w:val="-9"/>
                                <w:sz w:val="22"/>
                                <w:szCs w:val="22"/>
                              </w:rPr>
                              <w:t>771 — 815</w:t>
                            </w:r>
                          </w:p>
                        </w:tc>
                        <w:tc>
                          <w:tcPr>
                            <w:tcW w:w="2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42"/>
                              <w:jc w:val="center"/>
                              <w:textAlignment w:val="baseline"/>
                              <w:rPr>
                                <w:rFonts w:ascii="Arial Narrow" w:hAnsi="Arial Narrow" w:cs="Arial Narrow"/>
                                <w:spacing w:val="-4"/>
                                <w:sz w:val="22"/>
                                <w:szCs w:val="22"/>
                              </w:rPr>
                            </w:pPr>
                            <w:r>
                              <w:rPr>
                                <w:rFonts w:cs="Arial Narrow" w:ascii="Arial Narrow" w:hAnsi="Arial Narrow"/>
                                <w:spacing w:val="-4"/>
                                <w:sz w:val="22"/>
                                <w:szCs w:val="22"/>
                              </w:rPr>
                              <w:t>771 —815</w:t>
                            </w:r>
                          </w:p>
                        </w:tc>
                      </w:tr>
                      <w:tr>
                        <w:trPr>
                          <w:trHeight w:val="610" w:hRule="exact"/>
                        </w:trPr>
                        <w:tc>
                          <w:tcPr>
                            <w:tcW w:w="5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FrameContents"/>
                              <w:overflowPunct w:val="true"/>
                              <w:textAlignment w:val="baseline"/>
                              <w:rPr>
                                <w:rFonts w:ascii="Arial Narrow" w:hAnsi="Arial Narrow" w:cs="Arial Narrow"/>
                                <w:sz w:val="24"/>
                                <w:szCs w:val="24"/>
                              </w:rPr>
                            </w:pPr>
                            <w:r>
                              <w:rPr>
                                <w:rFonts w:cs="Arial Narrow" w:ascii="Arial Narrow" w:hAnsi="Arial Narrow"/>
                                <w:sz w:val="24"/>
                                <w:szCs w:val="24"/>
                              </w:rPr>
                            </w:r>
                          </w:p>
                        </w:tc>
                        <w:tc>
                          <w:tcPr>
                            <w:tcW w:w="42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FrameContents"/>
                              <w:overflowPunct w:val="true"/>
                              <w:spacing w:lineRule="exact" w:line="178"/>
                              <w:ind w:left="72" w:hanging="0"/>
                              <w:jc w:val="center"/>
                              <w:textAlignment w:val="baseline"/>
                              <w:rPr>
                                <w:rFonts w:ascii="Arial Narrow" w:hAnsi="Arial Narrow" w:cs="Arial Narrow"/>
                                <w:sz w:val="22"/>
                                <w:szCs w:val="22"/>
                                <w:lang w:val="en-US" w:eastAsia="en-US"/>
                              </w:rPr>
                            </w:pPr>
                            <w:r>
                              <w:rPr>
                                <w:rFonts w:cs="Arial Narrow" w:ascii="Arial Narrow" w:hAnsi="Arial Narrow"/>
                                <w:sz w:val="22"/>
                                <w:szCs w:val="22"/>
                                <w:vertAlign w:val="subscript"/>
                                <w:lang w:val="en-US" w:eastAsia="en-US"/>
                              </w:rPr>
                              <w:t>7</w:t>
                            </w:r>
                          </w:p>
                          <w:p>
                            <w:pPr>
                              <w:pStyle w:val="FrameContents"/>
                              <w:overflowPunct w:val="true"/>
                              <w:spacing w:lineRule="exact" w:line="169" w:before="11" w:after="0"/>
                              <w:ind w:left="72" w:hanging="0"/>
                              <w:textAlignment w:val="baseline"/>
                              <w:rPr>
                                <w:rFonts w:ascii="Arial Narrow" w:hAnsi="Arial Narrow" w:cs="Arial Narrow"/>
                                <w:spacing w:val="-1"/>
                                <w:sz w:val="22"/>
                                <w:szCs w:val="22"/>
                                <w:lang w:val="en-US" w:eastAsia="en-US"/>
                              </w:rPr>
                            </w:pPr>
                            <w:r>
                              <w:rPr>
                                <w:rFonts w:cs="Arial Narrow" w:ascii="Arial Narrow" w:hAnsi="Arial Narrow"/>
                                <w:spacing w:val="-1"/>
                                <w:sz w:val="22"/>
                                <w:szCs w:val="22"/>
                                <w:lang w:val="en-US" w:eastAsia="en-US"/>
                              </w:rPr>
                              <w:t>Lifting Gas Bumi</w:t>
                            </w:r>
                          </w:p>
                          <w:p>
                            <w:pPr>
                              <w:pStyle w:val="FrameContents"/>
                              <w:overflowPunct w:val="true"/>
                              <w:spacing w:lineRule="exact" w:line="195" w:before="0" w:after="47"/>
                              <w:ind w:left="72" w:hanging="0"/>
                              <w:textAlignment w:val="baseline"/>
                              <w:rPr>
                                <w:rFonts w:ascii="Arial Narrow" w:hAnsi="Arial Narrow" w:cs="Arial Narrow"/>
                                <w:sz w:val="22"/>
                                <w:szCs w:val="22"/>
                                <w:lang w:val="en-US" w:eastAsia="en-US"/>
                              </w:rPr>
                            </w:pPr>
                            <w:r>
                              <w:rPr>
                                <w:rFonts w:cs="Arial Narrow" w:ascii="Arial Narrow" w:hAnsi="Arial Narrow"/>
                                <w:sz w:val="22"/>
                                <w:szCs w:val="22"/>
                                <w:lang w:val="en-US" w:eastAsia="en-US"/>
                              </w:rPr>
                              <w:t>(nbu barel setara minyak per hari)</w:t>
                            </w:r>
                          </w:p>
                        </w:tc>
                        <w:tc>
                          <w:tcPr>
                            <w:tcW w:w="197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156" w:after="194"/>
                              <w:jc w:val="center"/>
                              <w:textAlignment w:val="baseline"/>
                              <w:rPr>
                                <w:rFonts w:ascii="Arial Narrow" w:hAnsi="Arial Narrow" w:cs="Arial Narrow"/>
                                <w:spacing w:val="-7"/>
                                <w:sz w:val="22"/>
                                <w:szCs w:val="22"/>
                                <w:lang w:val="en-US" w:eastAsia="en-US"/>
                              </w:rPr>
                            </w:pPr>
                            <w:r>
                              <w:rPr>
                                <w:rFonts w:cs="Arial Narrow" w:ascii="Arial Narrow" w:hAnsi="Arial Narrow"/>
                                <w:spacing w:val="-7"/>
                                <w:sz w:val="22"/>
                                <w:szCs w:val="22"/>
                                <w:lang w:val="en-US" w:eastAsia="en-US"/>
                              </w:rPr>
                              <w:t>1.194 — 1.235</w:t>
                            </w:r>
                          </w:p>
                        </w:tc>
                        <w:tc>
                          <w:tcPr>
                            <w:tcW w:w="2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155" w:after="195"/>
                              <w:jc w:val="center"/>
                              <w:textAlignment w:val="baseline"/>
                              <w:rPr>
                                <w:rFonts w:ascii="Arial Narrow" w:hAnsi="Arial Narrow" w:cs="Arial Narrow"/>
                                <w:spacing w:val="-7"/>
                                <w:sz w:val="22"/>
                                <w:szCs w:val="22"/>
                                <w:lang w:val="en-US" w:eastAsia="en-US"/>
                              </w:rPr>
                            </w:pPr>
                            <w:r>
                              <w:rPr>
                                <w:rFonts w:cs="Arial Narrow" w:ascii="Arial Narrow" w:hAnsi="Arial Narrow"/>
                                <w:spacing w:val="-7"/>
                                <w:sz w:val="22"/>
                                <w:szCs w:val="22"/>
                                <w:lang w:val="en-US" w:eastAsia="en-US"/>
                              </w:rPr>
                              <w:t>1.194 — 1.235</w:t>
                            </w:r>
                          </w:p>
                        </w:tc>
                      </w:tr>
                    </w:tbl>
                    <w:p>
                      <w:pPr>
                        <w:pStyle w:val="FrameContents"/>
                        <w:overflowPunct w:val="true"/>
                        <w:textAlignment w:val="baseline"/>
                        <w:rPr/>
                      </w:pPr>
                      <w:r>
                        <w:rPr/>
                      </w:r>
                    </w:p>
                  </w:txbxContent>
                </v:textbox>
                <w10:wrap type="square"/>
              </v:rect>
            </w:pict>
          </mc:Fallback>
        </mc:AlternateContent>
      </w:r>
      <w:r>
        <mc:AlternateContent>
          <mc:Choice Requires="wps">
            <w:drawing>
              <wp:anchor behindDoc="0" distT="0" distB="0" distL="0" distR="0" simplePos="0" locked="0" layoutInCell="1" allowOverlap="1" relativeHeight="16">
                <wp:simplePos x="0" y="0"/>
                <wp:positionH relativeFrom="page">
                  <wp:posOffset>822960</wp:posOffset>
                </wp:positionH>
                <wp:positionV relativeFrom="page">
                  <wp:posOffset>4182110</wp:posOffset>
                </wp:positionV>
                <wp:extent cx="5879465" cy="624205"/>
                <wp:effectExtent l="0" t="0" r="0" b="0"/>
                <wp:wrapSquare wrapText="bothSides"/>
                <wp:docPr id="17" name=""/>
                <a:graphic xmlns:a="http://schemas.openxmlformats.org/drawingml/2006/main">
                  <a:graphicData uri="http://schemas.microsoft.com/office/word/2010/wordprocessingShape">
                    <wps:wsp>
                      <wps:cNvSpPr txBox="1"/>
                      <wps:spPr>
                        <a:xfrm>
                          <a:off x="0" y="0"/>
                          <a:ext cx="5879465" cy="624205"/>
                        </a:xfrm>
                        <a:prstGeom prst="rect"/>
                        <a:solidFill>
                          <a:srgbClr val="FFFFFF">
                            <a:alpha val="0"/>
                          </a:srgbClr>
                        </a:solidFill>
                      </wps:spPr>
                      <wps:txbx>
                        <w:txbxContent>
                          <w:p>
                            <w:pPr>
                              <w:pStyle w:val="FrameContents"/>
                              <w:overflowPunct w:val="true"/>
                              <w:spacing w:lineRule="exact" w:line="193"/>
                              <w:ind w:left="144" w:hanging="0"/>
                              <w:textAlignment w:val="baseline"/>
                              <w:rPr>
                                <w:rFonts w:ascii="Arial Narrow" w:hAnsi="Arial Narrow" w:cs="Arial Narrow"/>
                                <w:i/>
                                <w:i/>
                                <w:iCs/>
                                <w:spacing w:val="3"/>
                                <w:sz w:val="17"/>
                                <w:szCs w:val="17"/>
                              </w:rPr>
                            </w:pPr>
                            <w:r>
                              <w:rPr>
                                <w:rFonts w:cs="Arial Narrow" w:ascii="Arial Narrow" w:hAnsi="Arial Narrow"/>
                                <w:i/>
                                <w:iCs/>
                                <w:spacing w:val="3"/>
                                <w:sz w:val="17"/>
                                <w:szCs w:val="17"/>
                              </w:rPr>
                              <w:t xml:space="preserve">KEM &amp; PPKF = Kerangka Ekonomi Makro dan </w:t>
                            </w:r>
                            <w:r>
                              <w:rPr>
                                <w:rFonts w:cs="Arial Narrow" w:ascii="Arial Narrow" w:hAnsi="Arial Narrow"/>
                                <w:spacing w:val="3"/>
                                <w:sz w:val="17"/>
                                <w:szCs w:val="17"/>
                              </w:rPr>
                              <w:t xml:space="preserve">Pokok-Pokok </w:t>
                            </w:r>
                            <w:r>
                              <w:rPr>
                                <w:rFonts w:cs="Arial Narrow" w:ascii="Arial Narrow" w:hAnsi="Arial Narrow"/>
                                <w:i/>
                                <w:iCs/>
                                <w:spacing w:val="3"/>
                                <w:sz w:val="17"/>
                                <w:szCs w:val="17"/>
                              </w:rPr>
                              <w:t>Kebijakan Fiskal</w:t>
                            </w:r>
                          </w:p>
                          <w:p>
                            <w:pPr>
                              <w:pStyle w:val="FrameContents"/>
                              <w:overflowPunct w:val="true"/>
                              <w:spacing w:lineRule="exact" w:line="291" w:before="432" w:after="58"/>
                              <w:ind w:left="144" w:hanging="0"/>
                              <w:textAlignment w:val="baseline"/>
                              <w:rPr/>
                            </w:pPr>
                            <w:r>
                              <w:rPr>
                                <w:rFonts w:cs="Arial Narrow" w:ascii="Arial Narrow" w:hAnsi="Arial Narrow"/>
                                <w:spacing w:val="2"/>
                                <w:sz w:val="25"/>
                                <w:szCs w:val="25"/>
                              </w:rPr>
                              <w:t xml:space="preserve">Sedangkan </w:t>
                            </w:r>
                            <w:r>
                              <w:rPr>
                                <w:rFonts w:cs="Arial Narrow" w:ascii="Arial Narrow" w:hAnsi="Arial Narrow"/>
                                <w:b/>
                                <w:bCs/>
                                <w:spacing w:val="2"/>
                                <w:sz w:val="25"/>
                                <w:szCs w:val="25"/>
                              </w:rPr>
                              <w:t xml:space="preserve">target pembangunan dalam tahun 2018 </w:t>
                            </w:r>
                            <w:r>
                              <w:rPr>
                                <w:rFonts w:cs="Arial Narrow" w:ascii="Arial Narrow" w:hAnsi="Arial Narrow"/>
                                <w:spacing w:val="2"/>
                                <w:sz w:val="25"/>
                                <w:szCs w:val="25"/>
                              </w:rPr>
                              <w:t>adalah:</w:t>
                            </w:r>
                          </w:p>
                        </w:txbxContent>
                      </wps:txbx>
                      <wps:bodyPr anchor="t" lIns="0" tIns="0" rIns="0" bIns="0">
                        <a:noAutofit/>
                      </wps:bodyPr>
                    </wps:wsp>
                  </a:graphicData>
                </a:graphic>
              </wp:anchor>
            </w:drawing>
          </mc:Choice>
          <mc:Fallback>
            <w:pict>
              <v:rect fillcolor="#FFFFFF" stroked="f" strokeweight="0pt" style="position:absolute;rotation:0;width:462.95pt;height:49.15pt;mso-wrap-distance-left:0pt;mso-wrap-distance-right:0pt;mso-wrap-distance-top:0pt;mso-wrap-distance-bottom:0pt;margin-top:329.3pt;mso-position-vertical-relative:page;margin-left:64.8pt;mso-position-horizontal-relative:page">
                <v:fill opacity="0f"/>
                <v:textbox inset="0in,0in,0in,0in">
                  <w:txbxContent>
                    <w:p>
                      <w:pPr>
                        <w:pStyle w:val="FrameContents"/>
                        <w:overflowPunct w:val="true"/>
                        <w:spacing w:lineRule="exact" w:line="193"/>
                        <w:ind w:left="144" w:hanging="0"/>
                        <w:textAlignment w:val="baseline"/>
                        <w:rPr>
                          <w:rFonts w:ascii="Arial Narrow" w:hAnsi="Arial Narrow" w:cs="Arial Narrow"/>
                          <w:i/>
                          <w:i/>
                          <w:iCs/>
                          <w:spacing w:val="3"/>
                          <w:sz w:val="17"/>
                          <w:szCs w:val="17"/>
                        </w:rPr>
                      </w:pPr>
                      <w:r>
                        <w:rPr>
                          <w:rFonts w:cs="Arial Narrow" w:ascii="Arial Narrow" w:hAnsi="Arial Narrow"/>
                          <w:i/>
                          <w:iCs/>
                          <w:spacing w:val="3"/>
                          <w:sz w:val="17"/>
                          <w:szCs w:val="17"/>
                        </w:rPr>
                        <w:t xml:space="preserve">KEM &amp; PPKF = Kerangka Ekonomi Makro dan </w:t>
                      </w:r>
                      <w:r>
                        <w:rPr>
                          <w:rFonts w:cs="Arial Narrow" w:ascii="Arial Narrow" w:hAnsi="Arial Narrow"/>
                          <w:spacing w:val="3"/>
                          <w:sz w:val="17"/>
                          <w:szCs w:val="17"/>
                        </w:rPr>
                        <w:t xml:space="preserve">Pokok-Pokok </w:t>
                      </w:r>
                      <w:r>
                        <w:rPr>
                          <w:rFonts w:cs="Arial Narrow" w:ascii="Arial Narrow" w:hAnsi="Arial Narrow"/>
                          <w:i/>
                          <w:iCs/>
                          <w:spacing w:val="3"/>
                          <w:sz w:val="17"/>
                          <w:szCs w:val="17"/>
                        </w:rPr>
                        <w:t>Kebijakan Fiskal</w:t>
                      </w:r>
                    </w:p>
                    <w:p>
                      <w:pPr>
                        <w:pStyle w:val="FrameContents"/>
                        <w:overflowPunct w:val="true"/>
                        <w:spacing w:lineRule="exact" w:line="291" w:before="432" w:after="58"/>
                        <w:ind w:left="144" w:hanging="0"/>
                        <w:textAlignment w:val="baseline"/>
                        <w:rPr/>
                      </w:pPr>
                      <w:r>
                        <w:rPr>
                          <w:rFonts w:cs="Arial Narrow" w:ascii="Arial Narrow" w:hAnsi="Arial Narrow"/>
                          <w:spacing w:val="2"/>
                          <w:sz w:val="25"/>
                          <w:szCs w:val="25"/>
                        </w:rPr>
                        <w:t xml:space="preserve">Sedangkan </w:t>
                      </w:r>
                      <w:r>
                        <w:rPr>
                          <w:rFonts w:cs="Arial Narrow" w:ascii="Arial Narrow" w:hAnsi="Arial Narrow"/>
                          <w:b/>
                          <w:bCs/>
                          <w:spacing w:val="2"/>
                          <w:sz w:val="25"/>
                          <w:szCs w:val="25"/>
                        </w:rPr>
                        <w:t xml:space="preserve">target pembangunan dalam tahun 2018 </w:t>
                      </w:r>
                      <w:r>
                        <w:rPr>
                          <w:rFonts w:cs="Arial Narrow" w:ascii="Arial Narrow" w:hAnsi="Arial Narrow"/>
                          <w:spacing w:val="2"/>
                          <w:sz w:val="25"/>
                          <w:szCs w:val="25"/>
                        </w:rPr>
                        <w:t>adalah:</w:t>
                      </w:r>
                    </w:p>
                  </w:txbxContent>
                </v:textbox>
                <w10:wrap type="square"/>
              </v:rect>
            </w:pict>
          </mc:Fallback>
        </mc:AlternateContent>
      </w:r>
      <w:r>
        <mc:AlternateContent>
          <mc:Choice Requires="wps">
            <w:drawing>
              <wp:anchor behindDoc="0" distT="0" distB="0" distL="0" distR="0" simplePos="0" locked="0" layoutInCell="1" allowOverlap="1" relativeHeight="17">
                <wp:simplePos x="0" y="0"/>
                <wp:positionH relativeFrom="page">
                  <wp:posOffset>822960</wp:posOffset>
                </wp:positionH>
                <wp:positionV relativeFrom="page">
                  <wp:posOffset>4806315</wp:posOffset>
                </wp:positionV>
                <wp:extent cx="5879465" cy="1217295"/>
                <wp:effectExtent l="0" t="0" r="0" b="0"/>
                <wp:wrapSquare wrapText="bothSides"/>
                <wp:docPr id="18" name=""/>
                <a:graphic xmlns:a="http://schemas.openxmlformats.org/drawingml/2006/main">
                  <a:graphicData uri="http://schemas.microsoft.com/office/word/2010/wordprocessingShape">
                    <wps:wsp>
                      <wps:cNvSpPr txBox="1"/>
                      <wps:spPr>
                        <a:xfrm>
                          <a:off x="0" y="0"/>
                          <a:ext cx="5879465" cy="1217295"/>
                        </a:xfrm>
                        <a:prstGeom prst="rect"/>
                        <a:solidFill>
                          <a:srgbClr val="FFFFFF">
                            <a:alpha val="0"/>
                          </a:srgbClr>
                        </a:solidFill>
                      </wps:spPr>
                      <wps:txbx>
                        <w:txbxContent>
                          <w:tbl>
                            <w:tblPr>
                              <w:tblW w:w="7909" w:type="dxa"/>
                              <w:jc w:val="left"/>
                              <w:tblInd w:w="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0" w:type="dxa"/>
                              </w:tblCellMar>
                              <w:tblLook w:val="0000"/>
                            </w:tblPr>
                            <w:tblGrid>
                              <w:gridCol w:w="565"/>
                              <w:gridCol w:w="3552"/>
                              <w:gridCol w:w="1925"/>
                              <w:gridCol w:w="1866"/>
                            </w:tblGrid>
                            <w:tr>
                              <w:trPr>
                                <w:trHeight w:val="317" w:hRule="exact"/>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44" w:before="0" w:after="43"/>
                                    <w:ind w:left="124" w:hanging="0"/>
                                    <w:textAlignment w:val="baseline"/>
                                    <w:rPr>
                                      <w:rFonts w:ascii="Arial Narrow" w:hAnsi="Arial Narrow" w:cs="Arial Narrow"/>
                                      <w:b/>
                                      <w:b/>
                                      <w:bCs/>
                                      <w:spacing w:val="-9"/>
                                      <w:sz w:val="22"/>
                                      <w:szCs w:val="22"/>
                                    </w:rPr>
                                  </w:pPr>
                                  <w:r>
                                    <w:rPr>
                                      <w:rFonts w:cs="Arial Narrow" w:ascii="Arial Narrow" w:hAnsi="Arial Narrow"/>
                                      <w:b/>
                                      <w:bCs/>
                                      <w:spacing w:val="-9"/>
                                      <w:sz w:val="22"/>
                                      <w:szCs w:val="22"/>
                                    </w:rPr>
                                    <w:t>No.</w:t>
                                  </w:r>
                                </w:p>
                              </w:tc>
                              <w:tc>
                                <w:tcPr>
                                  <w:tcW w:w="3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44" w:before="0" w:after="43"/>
                                    <w:ind w:left="1361" w:hanging="0"/>
                                    <w:textAlignment w:val="baseline"/>
                                    <w:rPr>
                                      <w:rFonts w:ascii="Arial Narrow" w:hAnsi="Arial Narrow" w:cs="Arial Narrow"/>
                                      <w:b/>
                                      <w:b/>
                                      <w:bCs/>
                                      <w:spacing w:val="-2"/>
                                      <w:sz w:val="22"/>
                                      <w:szCs w:val="22"/>
                                    </w:rPr>
                                  </w:pPr>
                                  <w:r>
                                    <w:rPr>
                                      <w:rFonts w:cs="Arial Narrow" w:ascii="Arial Narrow" w:hAnsi="Arial Narrow"/>
                                      <w:b/>
                                      <w:bCs/>
                                      <w:spacing w:val="-2"/>
                                      <w:sz w:val="22"/>
                                      <w:szCs w:val="22"/>
                                    </w:rPr>
                                    <w:t>Asumsi</w:t>
                                  </w:r>
                                </w:p>
                              </w:tc>
                              <w:tc>
                                <w:tcPr>
                                  <w:tcW w:w="19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44" w:before="0" w:after="50"/>
                                    <w:jc w:val="center"/>
                                    <w:textAlignment w:val="baseline"/>
                                    <w:rPr>
                                      <w:rFonts w:ascii="Arial Narrow" w:hAnsi="Arial Narrow" w:cs="Arial Narrow"/>
                                      <w:b/>
                                      <w:b/>
                                      <w:bCs/>
                                      <w:spacing w:val="-3"/>
                                      <w:sz w:val="22"/>
                                      <w:szCs w:val="22"/>
                                    </w:rPr>
                                  </w:pPr>
                                  <w:r>
                                    <w:rPr>
                                      <w:rFonts w:cs="Arial Narrow" w:ascii="Arial Narrow" w:hAnsi="Arial Narrow"/>
                                      <w:b/>
                                      <w:bCs/>
                                      <w:spacing w:val="-3"/>
                                      <w:sz w:val="22"/>
                                      <w:szCs w:val="22"/>
                                    </w:rPr>
                                    <w:t>KEM dan PPKF</w:t>
                                  </w:r>
                                </w:p>
                              </w:tc>
                              <w:tc>
                                <w:tcPr>
                                  <w:tcW w:w="1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44" w:before="0" w:after="51"/>
                                    <w:jc w:val="center"/>
                                    <w:textAlignment w:val="baseline"/>
                                    <w:rPr>
                                      <w:rFonts w:ascii="Arial Narrow" w:hAnsi="Arial Narrow" w:cs="Arial Narrow"/>
                                      <w:b/>
                                      <w:b/>
                                      <w:bCs/>
                                      <w:spacing w:val="-1"/>
                                      <w:sz w:val="22"/>
                                      <w:szCs w:val="22"/>
                                    </w:rPr>
                                  </w:pPr>
                                  <w:r>
                                    <w:rPr>
                                      <w:rFonts w:cs="Arial Narrow" w:ascii="Arial Narrow" w:hAnsi="Arial Narrow"/>
                                      <w:b/>
                                      <w:bCs/>
                                      <w:spacing w:val="-1"/>
                                      <w:sz w:val="22"/>
                                      <w:szCs w:val="22"/>
                                    </w:rPr>
                                    <w:t>Kesepakatan</w:t>
                                  </w:r>
                                </w:p>
                              </w:tc>
                            </w:tr>
                            <w:tr>
                              <w:trPr>
                                <w:trHeight w:val="307" w:hRule="exact"/>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numPr>
                                      <w:ilvl w:val="0"/>
                                      <w:numId w:val="2"/>
                                    </w:numPr>
                                    <w:overflowPunct w:val="true"/>
                                    <w:spacing w:lineRule="exact" w:line="250" w:before="0" w:after="27"/>
                                    <w:textAlignment w:val="baseline"/>
                                    <w:rPr>
                                      <w:rFonts w:ascii="Arial Narrow" w:hAnsi="Arial Narrow" w:cs="Arial Narrow"/>
                                      <w:spacing w:val="28"/>
                                      <w:sz w:val="22"/>
                                      <w:szCs w:val="22"/>
                                    </w:rPr>
                                  </w:pPr>
                                  <w:r>
                                    <w:rPr>
                                      <w:rFonts w:cs="Arial Narrow" w:ascii="Arial Narrow" w:hAnsi="Arial Narrow"/>
                                      <w:spacing w:val="28"/>
                                      <w:sz w:val="22"/>
                                      <w:szCs w:val="22"/>
                                    </w:rPr>
                                  </w:r>
                                </w:p>
                              </w:tc>
                              <w:tc>
                                <w:tcPr>
                                  <w:tcW w:w="3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27"/>
                                    <w:ind w:left="101" w:hanging="0"/>
                                    <w:textAlignment w:val="baseline"/>
                                    <w:rPr>
                                      <w:rFonts w:ascii="Arial Narrow" w:hAnsi="Arial Narrow" w:cs="Arial Narrow"/>
                                      <w:sz w:val="22"/>
                                      <w:szCs w:val="22"/>
                                    </w:rPr>
                                  </w:pPr>
                                  <w:r>
                                    <w:rPr>
                                      <w:rFonts w:cs="Arial Narrow" w:ascii="Arial Narrow" w:hAnsi="Arial Narrow"/>
                                      <w:sz w:val="22"/>
                                      <w:szCs w:val="22"/>
                                    </w:rPr>
                                    <w:t>Pengangguran (%)</w:t>
                                  </w:r>
                                </w:p>
                              </w:tc>
                              <w:tc>
                                <w:tcPr>
                                  <w:tcW w:w="19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7"/>
                                    <w:jc w:val="center"/>
                                    <w:textAlignment w:val="baseline"/>
                                    <w:rPr>
                                      <w:rFonts w:ascii="Arial Narrow" w:hAnsi="Arial Narrow" w:cs="Arial Narrow"/>
                                      <w:spacing w:val="-10"/>
                                      <w:sz w:val="22"/>
                                      <w:szCs w:val="22"/>
                                    </w:rPr>
                                  </w:pPr>
                                  <w:r>
                                    <w:rPr>
                                      <w:rFonts w:cs="Arial Narrow" w:ascii="Arial Narrow" w:hAnsi="Arial Narrow"/>
                                      <w:spacing w:val="-10"/>
                                      <w:sz w:val="22"/>
                                      <w:szCs w:val="22"/>
                                    </w:rPr>
                                    <w:t>5,1 — 5,4</w:t>
                                  </w:r>
                                </w:p>
                              </w:tc>
                              <w:tc>
                                <w:tcPr>
                                  <w:tcW w:w="1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7"/>
                                    <w:jc w:val="center"/>
                                    <w:textAlignment w:val="baseline"/>
                                    <w:rPr>
                                      <w:rFonts w:ascii="Arial Narrow" w:hAnsi="Arial Narrow" w:cs="Arial Narrow"/>
                                      <w:spacing w:val="-9"/>
                                      <w:sz w:val="22"/>
                                      <w:szCs w:val="22"/>
                                    </w:rPr>
                                  </w:pPr>
                                  <w:r>
                                    <w:rPr>
                                      <w:rFonts w:cs="Arial Narrow" w:ascii="Arial Narrow" w:hAnsi="Arial Narrow"/>
                                      <w:spacing w:val="-9"/>
                                      <w:sz w:val="22"/>
                                      <w:szCs w:val="22"/>
                                    </w:rPr>
                                    <w:t>5,0 — 5,3</w:t>
                                  </w:r>
                                </w:p>
                              </w:tc>
                            </w:tr>
                            <w:tr>
                              <w:trPr>
                                <w:trHeight w:val="317" w:hRule="exact"/>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numPr>
                                      <w:ilvl w:val="0"/>
                                      <w:numId w:val="2"/>
                                    </w:numPr>
                                    <w:overflowPunct w:val="true"/>
                                    <w:spacing w:lineRule="exact" w:line="250" w:before="0" w:after="32"/>
                                    <w:textAlignment w:val="baseline"/>
                                    <w:rPr>
                                      <w:rFonts w:ascii="Arial Narrow" w:hAnsi="Arial Narrow" w:cs="Arial Narrow"/>
                                      <w:spacing w:val="33"/>
                                      <w:sz w:val="22"/>
                                      <w:szCs w:val="22"/>
                                    </w:rPr>
                                  </w:pPr>
                                  <w:r>
                                    <w:rPr>
                                      <w:rFonts w:cs="Arial Narrow" w:ascii="Arial Narrow" w:hAnsi="Arial Narrow"/>
                                      <w:spacing w:val="33"/>
                                      <w:sz w:val="22"/>
                                      <w:szCs w:val="22"/>
                                    </w:rPr>
                                  </w:r>
                                </w:p>
                              </w:tc>
                              <w:tc>
                                <w:tcPr>
                                  <w:tcW w:w="3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6"/>
                                    <w:ind w:left="101" w:hanging="0"/>
                                    <w:textAlignment w:val="baseline"/>
                                    <w:rPr>
                                      <w:rFonts w:ascii="Arial Narrow" w:hAnsi="Arial Narrow" w:cs="Arial Narrow"/>
                                      <w:sz w:val="22"/>
                                      <w:szCs w:val="22"/>
                                    </w:rPr>
                                  </w:pPr>
                                  <w:r>
                                    <w:rPr>
                                      <w:rFonts w:cs="Arial Narrow" w:ascii="Arial Narrow" w:hAnsi="Arial Narrow"/>
                                      <w:sz w:val="22"/>
                                      <w:szCs w:val="22"/>
                                    </w:rPr>
                                    <w:t>Angka Kemiskinan (%)</w:t>
                                  </w:r>
                                </w:p>
                              </w:tc>
                              <w:tc>
                                <w:tcPr>
                                  <w:tcW w:w="19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9"/>
                                    <w:jc w:val="center"/>
                                    <w:textAlignment w:val="baseline"/>
                                    <w:rPr>
                                      <w:rFonts w:ascii="Arial Narrow" w:hAnsi="Arial Narrow" w:cs="Arial Narrow"/>
                                      <w:spacing w:val="-9"/>
                                      <w:sz w:val="22"/>
                                      <w:szCs w:val="22"/>
                                    </w:rPr>
                                  </w:pPr>
                                  <w:r>
                                    <w:rPr>
                                      <w:rFonts w:cs="Arial Narrow" w:ascii="Arial Narrow" w:hAnsi="Arial Narrow"/>
                                      <w:spacing w:val="-9"/>
                                      <w:sz w:val="22"/>
                                      <w:szCs w:val="22"/>
                                    </w:rPr>
                                    <w:t>9,0 — 10,0</w:t>
                                  </w:r>
                                </w:p>
                              </w:tc>
                              <w:tc>
                                <w:tcPr>
                                  <w:tcW w:w="1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41"/>
                                    <w:jc w:val="center"/>
                                    <w:textAlignment w:val="baseline"/>
                                    <w:rPr>
                                      <w:rFonts w:ascii="Arial Narrow" w:hAnsi="Arial Narrow" w:cs="Arial Narrow"/>
                                      <w:spacing w:val="-8"/>
                                      <w:sz w:val="22"/>
                                      <w:szCs w:val="22"/>
                                    </w:rPr>
                                  </w:pPr>
                                  <w:r>
                                    <w:rPr>
                                      <w:rFonts w:cs="Arial Narrow" w:ascii="Arial Narrow" w:hAnsi="Arial Narrow"/>
                                      <w:spacing w:val="-8"/>
                                      <w:sz w:val="22"/>
                                      <w:szCs w:val="22"/>
                                    </w:rPr>
                                    <w:t>9,5 — 10,0</w:t>
                                  </w:r>
                                </w:p>
                              </w:tc>
                            </w:tr>
                            <w:tr>
                              <w:trPr>
                                <w:trHeight w:val="307" w:hRule="exact"/>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numPr>
                                      <w:ilvl w:val="0"/>
                                      <w:numId w:val="2"/>
                                    </w:numPr>
                                    <w:overflowPunct w:val="true"/>
                                    <w:spacing w:lineRule="exact" w:line="250" w:before="0" w:after="17"/>
                                    <w:textAlignment w:val="baseline"/>
                                    <w:rPr>
                                      <w:rFonts w:ascii="Arial Narrow" w:hAnsi="Arial Narrow" w:cs="Arial Narrow"/>
                                      <w:spacing w:val="33"/>
                                      <w:sz w:val="22"/>
                                      <w:szCs w:val="22"/>
                                    </w:rPr>
                                  </w:pPr>
                                  <w:r>
                                    <w:rPr>
                                      <w:rFonts w:cs="Arial Narrow" w:ascii="Arial Narrow" w:hAnsi="Arial Narrow"/>
                                      <w:spacing w:val="33"/>
                                      <w:sz w:val="22"/>
                                      <w:szCs w:val="22"/>
                                    </w:rPr>
                                  </w:r>
                                </w:p>
                              </w:tc>
                              <w:tc>
                                <w:tcPr>
                                  <w:tcW w:w="3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24"/>
                                    <w:ind w:left="101" w:hanging="0"/>
                                    <w:textAlignment w:val="baseline"/>
                                    <w:rPr>
                                      <w:rFonts w:ascii="Arial Narrow" w:hAnsi="Arial Narrow" w:cs="Arial Narrow"/>
                                      <w:sz w:val="22"/>
                                      <w:szCs w:val="22"/>
                                    </w:rPr>
                                  </w:pPr>
                                  <w:r>
                                    <w:rPr>
                                      <w:rFonts w:cs="Arial Narrow" w:ascii="Arial Narrow" w:hAnsi="Arial Narrow"/>
                                      <w:sz w:val="22"/>
                                      <w:szCs w:val="22"/>
                                    </w:rPr>
                                    <w:t>Gini Rasio (indeks)</w:t>
                                  </w:r>
                                </w:p>
                              </w:tc>
                              <w:tc>
                                <w:tcPr>
                                  <w:tcW w:w="19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7"/>
                                    <w:jc w:val="center"/>
                                    <w:textAlignment w:val="baseline"/>
                                    <w:rPr>
                                      <w:rFonts w:ascii="Arial Narrow" w:hAnsi="Arial Narrow" w:cs="Arial Narrow"/>
                                      <w:spacing w:val="-4"/>
                                      <w:sz w:val="22"/>
                                      <w:szCs w:val="22"/>
                                    </w:rPr>
                                  </w:pPr>
                                  <w:r>
                                    <w:rPr>
                                      <w:rFonts w:cs="Arial Narrow" w:ascii="Arial Narrow" w:hAnsi="Arial Narrow"/>
                                      <w:spacing w:val="-4"/>
                                      <w:sz w:val="22"/>
                                      <w:szCs w:val="22"/>
                                    </w:rPr>
                                    <w:t>0,38</w:t>
                                  </w:r>
                                </w:p>
                              </w:tc>
                              <w:tc>
                                <w:tcPr>
                                  <w:tcW w:w="1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2"/>
                                    <w:jc w:val="center"/>
                                    <w:textAlignment w:val="baseline"/>
                                    <w:rPr>
                                      <w:rFonts w:ascii="Arial Narrow" w:hAnsi="Arial Narrow" w:cs="Arial Narrow"/>
                                      <w:spacing w:val="-2"/>
                                      <w:sz w:val="22"/>
                                      <w:szCs w:val="22"/>
                                    </w:rPr>
                                  </w:pPr>
                                  <w:r>
                                    <w:rPr>
                                      <w:rFonts w:cs="Arial Narrow" w:ascii="Arial Narrow" w:hAnsi="Arial Narrow"/>
                                      <w:spacing w:val="-2"/>
                                      <w:sz w:val="22"/>
                                      <w:szCs w:val="22"/>
                                    </w:rPr>
                                    <w:t>0,38</w:t>
                                  </w:r>
                                </w:p>
                              </w:tc>
                            </w:tr>
                            <w:tr>
                              <w:trPr>
                                <w:trHeight w:val="605" w:hRule="exact"/>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numPr>
                                      <w:ilvl w:val="0"/>
                                      <w:numId w:val="2"/>
                                    </w:numPr>
                                    <w:overflowPunct w:val="true"/>
                                    <w:spacing w:lineRule="exact" w:line="250" w:before="164" w:after="191"/>
                                    <w:textAlignment w:val="baseline"/>
                                    <w:rPr>
                                      <w:rFonts w:ascii="Arial Narrow" w:hAnsi="Arial Narrow" w:cs="Arial Narrow"/>
                                      <w:spacing w:val="43"/>
                                      <w:sz w:val="22"/>
                                      <w:szCs w:val="22"/>
                                    </w:rPr>
                                  </w:pPr>
                                  <w:r>
                                    <w:rPr>
                                      <w:rFonts w:cs="Arial Narrow" w:ascii="Arial Narrow" w:hAnsi="Arial Narrow"/>
                                      <w:spacing w:val="43"/>
                                      <w:sz w:val="22"/>
                                      <w:szCs w:val="22"/>
                                    </w:rPr>
                                  </w:r>
                                </w:p>
                              </w:tc>
                              <w:tc>
                                <w:tcPr>
                                  <w:tcW w:w="3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FrameContents"/>
                                    <w:overflowPunct w:val="true"/>
                                    <w:spacing w:lineRule="exact" w:line="276" w:before="0" w:after="52"/>
                                    <w:ind w:left="108" w:hanging="0"/>
                                    <w:textAlignment w:val="baseline"/>
                                    <w:rPr>
                                      <w:rFonts w:ascii="Arial Narrow" w:hAnsi="Arial Narrow" w:cs="Arial Narrow"/>
                                      <w:sz w:val="22"/>
                                      <w:szCs w:val="22"/>
                                    </w:rPr>
                                  </w:pPr>
                                  <w:r>
                                    <w:rPr>
                                      <w:rFonts w:cs="Arial Narrow" w:ascii="Arial Narrow" w:hAnsi="Arial Narrow"/>
                                      <w:sz w:val="22"/>
                                      <w:szCs w:val="22"/>
                                    </w:rPr>
                                    <w:t>lndeks Pembangunan Manusia (dengan perhitungan yang barn)</w:t>
                                  </w:r>
                                </w:p>
                              </w:tc>
                              <w:tc>
                                <w:tcPr>
                                  <w:tcW w:w="19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150" w:after="205"/>
                                    <w:jc w:val="center"/>
                                    <w:textAlignment w:val="baseline"/>
                                    <w:rPr>
                                      <w:rFonts w:ascii="Arial Narrow" w:hAnsi="Arial Narrow" w:cs="Arial Narrow"/>
                                      <w:spacing w:val="-3"/>
                                      <w:sz w:val="22"/>
                                      <w:szCs w:val="22"/>
                                    </w:rPr>
                                  </w:pPr>
                                  <w:r>
                                    <w:rPr>
                                      <w:rFonts w:cs="Arial Narrow" w:ascii="Arial Narrow" w:hAnsi="Arial Narrow"/>
                                      <w:spacing w:val="-3"/>
                                      <w:sz w:val="22"/>
                                      <w:szCs w:val="22"/>
                                    </w:rPr>
                                    <w:t>71,38</w:t>
                                  </w:r>
                                </w:p>
                              </w:tc>
                              <w:tc>
                                <w:tcPr>
                                  <w:tcW w:w="1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150" w:after="205"/>
                                    <w:jc w:val="center"/>
                                    <w:textAlignment w:val="baseline"/>
                                    <w:rPr>
                                      <w:rFonts w:ascii="Arial Narrow" w:hAnsi="Arial Narrow" w:cs="Arial Narrow"/>
                                      <w:spacing w:val="-2"/>
                                      <w:sz w:val="22"/>
                                      <w:szCs w:val="22"/>
                                    </w:rPr>
                                  </w:pPr>
                                  <w:r>
                                    <w:rPr>
                                      <w:rFonts w:cs="Arial Narrow" w:ascii="Arial Narrow" w:hAnsi="Arial Narrow"/>
                                      <w:spacing w:val="-2"/>
                                      <w:sz w:val="22"/>
                                      <w:szCs w:val="22"/>
                                    </w:rPr>
                                    <w:t>71,50</w:t>
                                  </w:r>
                                </w:p>
                              </w:tc>
                            </w:tr>
                          </w:tbl>
                          <w:p>
                            <w:pPr>
                              <w:pStyle w:val="FrameContents"/>
                              <w:overflowPunct w:val="true"/>
                              <w:spacing w:lineRule="exact" w:line="20" w:before="0" w:after="34"/>
                              <w:ind w:left="82" w:right="1267" w:hanging="0"/>
                              <w:textAlignment w:val="baseline"/>
                              <w:rPr/>
                            </w:pPr>
                            <w:r>
                              <w:rPr/>
                            </w:r>
                          </w:p>
                        </w:txbxContent>
                      </wps:txbx>
                      <wps:bodyPr anchor="t" lIns="0" tIns="0" rIns="0" bIns="0">
                        <a:noAutofit/>
                      </wps:bodyPr>
                    </wps:wsp>
                  </a:graphicData>
                </a:graphic>
              </wp:anchor>
            </w:drawing>
          </mc:Choice>
          <mc:Fallback>
            <w:pict>
              <v:rect fillcolor="#FFFFFF" stroked="f" strokeweight="0pt" style="position:absolute;rotation:0;width:462.95pt;height:95.85pt;mso-wrap-distance-left:0pt;mso-wrap-distance-right:0pt;mso-wrap-distance-top:0pt;mso-wrap-distance-bottom:0pt;margin-top:378.45pt;mso-position-vertical-relative:page;margin-left:64.8pt;mso-position-horizontal-relative:page">
                <v:fill opacity="0f"/>
                <v:textbox inset="0in,0in,0in,0in">
                  <w:txbxContent>
                    <w:tbl>
                      <w:tblPr>
                        <w:tblW w:w="7909" w:type="dxa"/>
                        <w:jc w:val="left"/>
                        <w:tblInd w:w="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 w:type="dxa"/>
                          <w:bottom w:w="0" w:type="dxa"/>
                          <w:right w:w="0" w:type="dxa"/>
                        </w:tblCellMar>
                        <w:tblLook w:val="0000"/>
                      </w:tblPr>
                      <w:tblGrid>
                        <w:gridCol w:w="565"/>
                        <w:gridCol w:w="3552"/>
                        <w:gridCol w:w="1925"/>
                        <w:gridCol w:w="1866"/>
                      </w:tblGrid>
                      <w:tr>
                        <w:trPr>
                          <w:trHeight w:val="317" w:hRule="exact"/>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44" w:before="0" w:after="43"/>
                              <w:ind w:left="124" w:hanging="0"/>
                              <w:textAlignment w:val="baseline"/>
                              <w:rPr>
                                <w:rFonts w:ascii="Arial Narrow" w:hAnsi="Arial Narrow" w:cs="Arial Narrow"/>
                                <w:b/>
                                <w:b/>
                                <w:bCs/>
                                <w:spacing w:val="-9"/>
                                <w:sz w:val="22"/>
                                <w:szCs w:val="22"/>
                              </w:rPr>
                            </w:pPr>
                            <w:r>
                              <w:rPr>
                                <w:rFonts w:cs="Arial Narrow" w:ascii="Arial Narrow" w:hAnsi="Arial Narrow"/>
                                <w:b/>
                                <w:bCs/>
                                <w:spacing w:val="-9"/>
                                <w:sz w:val="22"/>
                                <w:szCs w:val="22"/>
                              </w:rPr>
                              <w:t>No.</w:t>
                            </w:r>
                          </w:p>
                        </w:tc>
                        <w:tc>
                          <w:tcPr>
                            <w:tcW w:w="3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44" w:before="0" w:after="43"/>
                              <w:ind w:left="1361" w:hanging="0"/>
                              <w:textAlignment w:val="baseline"/>
                              <w:rPr>
                                <w:rFonts w:ascii="Arial Narrow" w:hAnsi="Arial Narrow" w:cs="Arial Narrow"/>
                                <w:b/>
                                <w:b/>
                                <w:bCs/>
                                <w:spacing w:val="-2"/>
                                <w:sz w:val="22"/>
                                <w:szCs w:val="22"/>
                              </w:rPr>
                            </w:pPr>
                            <w:r>
                              <w:rPr>
                                <w:rFonts w:cs="Arial Narrow" w:ascii="Arial Narrow" w:hAnsi="Arial Narrow"/>
                                <w:b/>
                                <w:bCs/>
                                <w:spacing w:val="-2"/>
                                <w:sz w:val="22"/>
                                <w:szCs w:val="22"/>
                              </w:rPr>
                              <w:t>Asumsi</w:t>
                            </w:r>
                          </w:p>
                        </w:tc>
                        <w:tc>
                          <w:tcPr>
                            <w:tcW w:w="19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44" w:before="0" w:after="50"/>
                              <w:jc w:val="center"/>
                              <w:textAlignment w:val="baseline"/>
                              <w:rPr>
                                <w:rFonts w:ascii="Arial Narrow" w:hAnsi="Arial Narrow" w:cs="Arial Narrow"/>
                                <w:b/>
                                <w:b/>
                                <w:bCs/>
                                <w:spacing w:val="-3"/>
                                <w:sz w:val="22"/>
                                <w:szCs w:val="22"/>
                              </w:rPr>
                            </w:pPr>
                            <w:r>
                              <w:rPr>
                                <w:rFonts w:cs="Arial Narrow" w:ascii="Arial Narrow" w:hAnsi="Arial Narrow"/>
                                <w:b/>
                                <w:bCs/>
                                <w:spacing w:val="-3"/>
                                <w:sz w:val="22"/>
                                <w:szCs w:val="22"/>
                              </w:rPr>
                              <w:t>KEM dan PPKF</w:t>
                            </w:r>
                          </w:p>
                        </w:tc>
                        <w:tc>
                          <w:tcPr>
                            <w:tcW w:w="1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44" w:before="0" w:after="51"/>
                              <w:jc w:val="center"/>
                              <w:textAlignment w:val="baseline"/>
                              <w:rPr>
                                <w:rFonts w:ascii="Arial Narrow" w:hAnsi="Arial Narrow" w:cs="Arial Narrow"/>
                                <w:b/>
                                <w:b/>
                                <w:bCs/>
                                <w:spacing w:val="-1"/>
                                <w:sz w:val="22"/>
                                <w:szCs w:val="22"/>
                              </w:rPr>
                            </w:pPr>
                            <w:r>
                              <w:rPr>
                                <w:rFonts w:cs="Arial Narrow" w:ascii="Arial Narrow" w:hAnsi="Arial Narrow"/>
                                <w:b/>
                                <w:bCs/>
                                <w:spacing w:val="-1"/>
                                <w:sz w:val="22"/>
                                <w:szCs w:val="22"/>
                              </w:rPr>
                              <w:t>Kesepakatan</w:t>
                            </w:r>
                          </w:p>
                        </w:tc>
                      </w:tr>
                      <w:tr>
                        <w:trPr>
                          <w:trHeight w:val="307" w:hRule="exact"/>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numPr>
                                <w:ilvl w:val="0"/>
                                <w:numId w:val="2"/>
                              </w:numPr>
                              <w:overflowPunct w:val="true"/>
                              <w:spacing w:lineRule="exact" w:line="250" w:before="0" w:after="27"/>
                              <w:textAlignment w:val="baseline"/>
                              <w:rPr>
                                <w:rFonts w:ascii="Arial Narrow" w:hAnsi="Arial Narrow" w:cs="Arial Narrow"/>
                                <w:spacing w:val="28"/>
                                <w:sz w:val="22"/>
                                <w:szCs w:val="22"/>
                              </w:rPr>
                            </w:pPr>
                            <w:r>
                              <w:rPr>
                                <w:rFonts w:cs="Arial Narrow" w:ascii="Arial Narrow" w:hAnsi="Arial Narrow"/>
                                <w:spacing w:val="28"/>
                                <w:sz w:val="22"/>
                                <w:szCs w:val="22"/>
                              </w:rPr>
                            </w:r>
                          </w:p>
                        </w:tc>
                        <w:tc>
                          <w:tcPr>
                            <w:tcW w:w="3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27"/>
                              <w:ind w:left="101" w:hanging="0"/>
                              <w:textAlignment w:val="baseline"/>
                              <w:rPr>
                                <w:rFonts w:ascii="Arial Narrow" w:hAnsi="Arial Narrow" w:cs="Arial Narrow"/>
                                <w:sz w:val="22"/>
                                <w:szCs w:val="22"/>
                              </w:rPr>
                            </w:pPr>
                            <w:r>
                              <w:rPr>
                                <w:rFonts w:cs="Arial Narrow" w:ascii="Arial Narrow" w:hAnsi="Arial Narrow"/>
                                <w:sz w:val="22"/>
                                <w:szCs w:val="22"/>
                              </w:rPr>
                              <w:t>Pengangguran (%)</w:t>
                            </w:r>
                          </w:p>
                        </w:tc>
                        <w:tc>
                          <w:tcPr>
                            <w:tcW w:w="19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7"/>
                              <w:jc w:val="center"/>
                              <w:textAlignment w:val="baseline"/>
                              <w:rPr>
                                <w:rFonts w:ascii="Arial Narrow" w:hAnsi="Arial Narrow" w:cs="Arial Narrow"/>
                                <w:spacing w:val="-10"/>
                                <w:sz w:val="22"/>
                                <w:szCs w:val="22"/>
                              </w:rPr>
                            </w:pPr>
                            <w:r>
                              <w:rPr>
                                <w:rFonts w:cs="Arial Narrow" w:ascii="Arial Narrow" w:hAnsi="Arial Narrow"/>
                                <w:spacing w:val="-10"/>
                                <w:sz w:val="22"/>
                                <w:szCs w:val="22"/>
                              </w:rPr>
                              <w:t>5,1 — 5,4</w:t>
                            </w:r>
                          </w:p>
                        </w:tc>
                        <w:tc>
                          <w:tcPr>
                            <w:tcW w:w="1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7"/>
                              <w:jc w:val="center"/>
                              <w:textAlignment w:val="baseline"/>
                              <w:rPr>
                                <w:rFonts w:ascii="Arial Narrow" w:hAnsi="Arial Narrow" w:cs="Arial Narrow"/>
                                <w:spacing w:val="-9"/>
                                <w:sz w:val="22"/>
                                <w:szCs w:val="22"/>
                              </w:rPr>
                            </w:pPr>
                            <w:r>
                              <w:rPr>
                                <w:rFonts w:cs="Arial Narrow" w:ascii="Arial Narrow" w:hAnsi="Arial Narrow"/>
                                <w:spacing w:val="-9"/>
                                <w:sz w:val="22"/>
                                <w:szCs w:val="22"/>
                              </w:rPr>
                              <w:t>5,0 — 5,3</w:t>
                            </w:r>
                          </w:p>
                        </w:tc>
                      </w:tr>
                      <w:tr>
                        <w:trPr>
                          <w:trHeight w:val="317" w:hRule="exact"/>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numPr>
                                <w:ilvl w:val="0"/>
                                <w:numId w:val="2"/>
                              </w:numPr>
                              <w:overflowPunct w:val="true"/>
                              <w:spacing w:lineRule="exact" w:line="250" w:before="0" w:after="32"/>
                              <w:textAlignment w:val="baseline"/>
                              <w:rPr>
                                <w:rFonts w:ascii="Arial Narrow" w:hAnsi="Arial Narrow" w:cs="Arial Narrow"/>
                                <w:spacing w:val="33"/>
                                <w:sz w:val="22"/>
                                <w:szCs w:val="22"/>
                              </w:rPr>
                            </w:pPr>
                            <w:r>
                              <w:rPr>
                                <w:rFonts w:cs="Arial Narrow" w:ascii="Arial Narrow" w:hAnsi="Arial Narrow"/>
                                <w:spacing w:val="33"/>
                                <w:sz w:val="22"/>
                                <w:szCs w:val="22"/>
                              </w:rPr>
                            </w:r>
                          </w:p>
                        </w:tc>
                        <w:tc>
                          <w:tcPr>
                            <w:tcW w:w="3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6"/>
                              <w:ind w:left="101" w:hanging="0"/>
                              <w:textAlignment w:val="baseline"/>
                              <w:rPr>
                                <w:rFonts w:ascii="Arial Narrow" w:hAnsi="Arial Narrow" w:cs="Arial Narrow"/>
                                <w:sz w:val="22"/>
                                <w:szCs w:val="22"/>
                              </w:rPr>
                            </w:pPr>
                            <w:r>
                              <w:rPr>
                                <w:rFonts w:cs="Arial Narrow" w:ascii="Arial Narrow" w:hAnsi="Arial Narrow"/>
                                <w:sz w:val="22"/>
                                <w:szCs w:val="22"/>
                              </w:rPr>
                              <w:t>Angka Kemiskinan (%)</w:t>
                            </w:r>
                          </w:p>
                        </w:tc>
                        <w:tc>
                          <w:tcPr>
                            <w:tcW w:w="19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9"/>
                              <w:jc w:val="center"/>
                              <w:textAlignment w:val="baseline"/>
                              <w:rPr>
                                <w:rFonts w:ascii="Arial Narrow" w:hAnsi="Arial Narrow" w:cs="Arial Narrow"/>
                                <w:spacing w:val="-9"/>
                                <w:sz w:val="22"/>
                                <w:szCs w:val="22"/>
                              </w:rPr>
                            </w:pPr>
                            <w:r>
                              <w:rPr>
                                <w:rFonts w:cs="Arial Narrow" w:ascii="Arial Narrow" w:hAnsi="Arial Narrow"/>
                                <w:spacing w:val="-9"/>
                                <w:sz w:val="22"/>
                                <w:szCs w:val="22"/>
                              </w:rPr>
                              <w:t>9,0 — 10,0</w:t>
                            </w:r>
                          </w:p>
                        </w:tc>
                        <w:tc>
                          <w:tcPr>
                            <w:tcW w:w="1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41"/>
                              <w:jc w:val="center"/>
                              <w:textAlignment w:val="baseline"/>
                              <w:rPr>
                                <w:rFonts w:ascii="Arial Narrow" w:hAnsi="Arial Narrow" w:cs="Arial Narrow"/>
                                <w:spacing w:val="-8"/>
                                <w:sz w:val="22"/>
                                <w:szCs w:val="22"/>
                              </w:rPr>
                            </w:pPr>
                            <w:r>
                              <w:rPr>
                                <w:rFonts w:cs="Arial Narrow" w:ascii="Arial Narrow" w:hAnsi="Arial Narrow"/>
                                <w:spacing w:val="-8"/>
                                <w:sz w:val="22"/>
                                <w:szCs w:val="22"/>
                              </w:rPr>
                              <w:t>9,5 — 10,0</w:t>
                            </w:r>
                          </w:p>
                        </w:tc>
                      </w:tr>
                      <w:tr>
                        <w:trPr>
                          <w:trHeight w:val="307" w:hRule="exact"/>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numPr>
                                <w:ilvl w:val="0"/>
                                <w:numId w:val="2"/>
                              </w:numPr>
                              <w:overflowPunct w:val="true"/>
                              <w:spacing w:lineRule="exact" w:line="250" w:before="0" w:after="17"/>
                              <w:textAlignment w:val="baseline"/>
                              <w:rPr>
                                <w:rFonts w:ascii="Arial Narrow" w:hAnsi="Arial Narrow" w:cs="Arial Narrow"/>
                                <w:spacing w:val="33"/>
                                <w:sz w:val="22"/>
                                <w:szCs w:val="22"/>
                              </w:rPr>
                            </w:pPr>
                            <w:r>
                              <w:rPr>
                                <w:rFonts w:cs="Arial Narrow" w:ascii="Arial Narrow" w:hAnsi="Arial Narrow"/>
                                <w:spacing w:val="33"/>
                                <w:sz w:val="22"/>
                                <w:szCs w:val="22"/>
                              </w:rPr>
                            </w:r>
                          </w:p>
                        </w:tc>
                        <w:tc>
                          <w:tcPr>
                            <w:tcW w:w="3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24"/>
                              <w:ind w:left="101" w:hanging="0"/>
                              <w:textAlignment w:val="baseline"/>
                              <w:rPr>
                                <w:rFonts w:ascii="Arial Narrow" w:hAnsi="Arial Narrow" w:cs="Arial Narrow"/>
                                <w:sz w:val="22"/>
                                <w:szCs w:val="22"/>
                              </w:rPr>
                            </w:pPr>
                            <w:r>
                              <w:rPr>
                                <w:rFonts w:cs="Arial Narrow" w:ascii="Arial Narrow" w:hAnsi="Arial Narrow"/>
                                <w:sz w:val="22"/>
                                <w:szCs w:val="22"/>
                              </w:rPr>
                              <w:t>Gini Rasio (indeks)</w:t>
                            </w:r>
                          </w:p>
                        </w:tc>
                        <w:tc>
                          <w:tcPr>
                            <w:tcW w:w="19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7"/>
                              <w:jc w:val="center"/>
                              <w:textAlignment w:val="baseline"/>
                              <w:rPr>
                                <w:rFonts w:ascii="Arial Narrow" w:hAnsi="Arial Narrow" w:cs="Arial Narrow"/>
                                <w:spacing w:val="-4"/>
                                <w:sz w:val="22"/>
                                <w:szCs w:val="22"/>
                              </w:rPr>
                            </w:pPr>
                            <w:r>
                              <w:rPr>
                                <w:rFonts w:cs="Arial Narrow" w:ascii="Arial Narrow" w:hAnsi="Arial Narrow"/>
                                <w:spacing w:val="-4"/>
                                <w:sz w:val="22"/>
                                <w:szCs w:val="22"/>
                              </w:rPr>
                              <w:t>0,38</w:t>
                            </w:r>
                          </w:p>
                        </w:tc>
                        <w:tc>
                          <w:tcPr>
                            <w:tcW w:w="1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0" w:after="32"/>
                              <w:jc w:val="center"/>
                              <w:textAlignment w:val="baseline"/>
                              <w:rPr>
                                <w:rFonts w:ascii="Arial Narrow" w:hAnsi="Arial Narrow" w:cs="Arial Narrow"/>
                                <w:spacing w:val="-2"/>
                                <w:sz w:val="22"/>
                                <w:szCs w:val="22"/>
                              </w:rPr>
                            </w:pPr>
                            <w:r>
                              <w:rPr>
                                <w:rFonts w:cs="Arial Narrow" w:ascii="Arial Narrow" w:hAnsi="Arial Narrow"/>
                                <w:spacing w:val="-2"/>
                                <w:sz w:val="22"/>
                                <w:szCs w:val="22"/>
                              </w:rPr>
                              <w:t>0,38</w:t>
                            </w:r>
                          </w:p>
                        </w:tc>
                      </w:tr>
                      <w:tr>
                        <w:trPr>
                          <w:trHeight w:val="605" w:hRule="exact"/>
                        </w:trPr>
                        <w:tc>
                          <w:tcPr>
                            <w:tcW w:w="56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numPr>
                                <w:ilvl w:val="0"/>
                                <w:numId w:val="2"/>
                              </w:numPr>
                              <w:overflowPunct w:val="true"/>
                              <w:spacing w:lineRule="exact" w:line="250" w:before="164" w:after="191"/>
                              <w:textAlignment w:val="baseline"/>
                              <w:rPr>
                                <w:rFonts w:ascii="Arial Narrow" w:hAnsi="Arial Narrow" w:cs="Arial Narrow"/>
                                <w:spacing w:val="43"/>
                                <w:sz w:val="22"/>
                                <w:szCs w:val="22"/>
                              </w:rPr>
                            </w:pPr>
                            <w:r>
                              <w:rPr>
                                <w:rFonts w:cs="Arial Narrow" w:ascii="Arial Narrow" w:hAnsi="Arial Narrow"/>
                                <w:spacing w:val="43"/>
                                <w:sz w:val="22"/>
                                <w:szCs w:val="22"/>
                              </w:rPr>
                            </w:r>
                          </w:p>
                        </w:tc>
                        <w:tc>
                          <w:tcPr>
                            <w:tcW w:w="35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tcPr>
                          <w:p>
                            <w:pPr>
                              <w:pStyle w:val="FrameContents"/>
                              <w:overflowPunct w:val="true"/>
                              <w:spacing w:lineRule="exact" w:line="276" w:before="0" w:after="52"/>
                              <w:ind w:left="108" w:hanging="0"/>
                              <w:textAlignment w:val="baseline"/>
                              <w:rPr>
                                <w:rFonts w:ascii="Arial Narrow" w:hAnsi="Arial Narrow" w:cs="Arial Narrow"/>
                                <w:sz w:val="22"/>
                                <w:szCs w:val="22"/>
                              </w:rPr>
                            </w:pPr>
                            <w:r>
                              <w:rPr>
                                <w:rFonts w:cs="Arial Narrow" w:ascii="Arial Narrow" w:hAnsi="Arial Narrow"/>
                                <w:sz w:val="22"/>
                                <w:szCs w:val="22"/>
                              </w:rPr>
                              <w:t>lndeks Pembangunan Manusia (dengan perhitungan yang barn)</w:t>
                            </w:r>
                          </w:p>
                        </w:tc>
                        <w:tc>
                          <w:tcPr>
                            <w:tcW w:w="192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150" w:after="205"/>
                              <w:jc w:val="center"/>
                              <w:textAlignment w:val="baseline"/>
                              <w:rPr>
                                <w:rFonts w:ascii="Arial Narrow" w:hAnsi="Arial Narrow" w:cs="Arial Narrow"/>
                                <w:spacing w:val="-3"/>
                                <w:sz w:val="22"/>
                                <w:szCs w:val="22"/>
                              </w:rPr>
                            </w:pPr>
                            <w:r>
                              <w:rPr>
                                <w:rFonts w:cs="Arial Narrow" w:ascii="Arial Narrow" w:hAnsi="Arial Narrow"/>
                                <w:spacing w:val="-3"/>
                                <w:sz w:val="22"/>
                                <w:szCs w:val="22"/>
                              </w:rPr>
                              <w:t>71,38</w:t>
                            </w:r>
                          </w:p>
                        </w:tc>
                        <w:tc>
                          <w:tcPr>
                            <w:tcW w:w="18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 w:type="dxa"/>
                            </w:tcMar>
                            <w:vAlign w:val="center"/>
                          </w:tcPr>
                          <w:p>
                            <w:pPr>
                              <w:pStyle w:val="FrameContents"/>
                              <w:overflowPunct w:val="true"/>
                              <w:spacing w:lineRule="exact" w:line="250" w:before="150" w:after="205"/>
                              <w:jc w:val="center"/>
                              <w:textAlignment w:val="baseline"/>
                              <w:rPr>
                                <w:rFonts w:ascii="Arial Narrow" w:hAnsi="Arial Narrow" w:cs="Arial Narrow"/>
                                <w:spacing w:val="-2"/>
                                <w:sz w:val="22"/>
                                <w:szCs w:val="22"/>
                              </w:rPr>
                            </w:pPr>
                            <w:r>
                              <w:rPr>
                                <w:rFonts w:cs="Arial Narrow" w:ascii="Arial Narrow" w:hAnsi="Arial Narrow"/>
                                <w:spacing w:val="-2"/>
                                <w:sz w:val="22"/>
                                <w:szCs w:val="22"/>
                              </w:rPr>
                              <w:t>71,50</w:t>
                            </w:r>
                          </w:p>
                        </w:tc>
                      </w:tr>
                    </w:tbl>
                    <w:p>
                      <w:pPr>
                        <w:pStyle w:val="FrameContents"/>
                        <w:overflowPunct w:val="true"/>
                        <w:spacing w:lineRule="exact" w:line="20" w:before="0" w:after="34"/>
                        <w:ind w:left="82" w:right="1267" w:hanging="0"/>
                        <w:textAlignment w:val="baseline"/>
                        <w:rPr/>
                      </w:pPr>
                      <w:r>
                        <w:rPr/>
                      </w:r>
                    </w:p>
                  </w:txbxContent>
                </v:textbox>
                <w10:wrap type="square"/>
              </v:rect>
            </w:pict>
          </mc:Fallback>
        </mc:AlternateContent>
      </w:r>
      <w:r>
        <mc:AlternateContent>
          <mc:Choice Requires="wps">
            <w:drawing>
              <wp:anchor behindDoc="0" distT="0" distB="0" distL="0" distR="0" simplePos="0" locked="0" layoutInCell="1" allowOverlap="1" relativeHeight="18">
                <wp:simplePos x="0" y="0"/>
                <wp:positionH relativeFrom="page">
                  <wp:posOffset>822960</wp:posOffset>
                </wp:positionH>
                <wp:positionV relativeFrom="page">
                  <wp:posOffset>6012180</wp:posOffset>
                </wp:positionV>
                <wp:extent cx="5879465" cy="4232910"/>
                <wp:effectExtent l="0" t="0" r="0" b="0"/>
                <wp:wrapSquare wrapText="bothSides"/>
                <wp:docPr id="19" name=""/>
                <a:graphic xmlns:a="http://schemas.openxmlformats.org/drawingml/2006/main">
                  <a:graphicData uri="http://schemas.microsoft.com/office/word/2010/wordprocessingShape">
                    <wps:wsp>
                      <wps:cNvSpPr txBox="1"/>
                      <wps:spPr>
                        <a:xfrm>
                          <a:off x="0" y="0"/>
                          <a:ext cx="5879465" cy="4232910"/>
                        </a:xfrm>
                        <a:prstGeom prst="rect"/>
                        <a:solidFill>
                          <a:srgbClr val="FFFFFF">
                            <a:alpha val="0"/>
                          </a:srgbClr>
                        </a:solidFill>
                      </wps:spPr>
                      <wps:txbx>
                        <w:txbxContent>
                          <w:p>
                            <w:pPr>
                              <w:pStyle w:val="FrameContents"/>
                              <w:overflowPunct w:val="true"/>
                              <w:spacing w:lineRule="exact" w:line="377"/>
                              <w:ind w:left="144" w:right="72" w:hanging="0"/>
                              <w:jc w:val="both"/>
                              <w:textAlignment w:val="baseline"/>
                              <w:rPr>
                                <w:rFonts w:ascii="Arial Narrow" w:hAnsi="Arial Narrow" w:cs="Arial Narrow"/>
                                <w:spacing w:val="3"/>
                                <w:sz w:val="25"/>
                                <w:szCs w:val="25"/>
                              </w:rPr>
                            </w:pPr>
                            <w:r>
                              <w:rPr>
                                <w:rFonts w:cs="Arial Narrow" w:ascii="Arial Narrow" w:hAnsi="Arial Narrow"/>
                                <w:spacing w:val="3"/>
                                <w:sz w:val="25"/>
                                <w:szCs w:val="25"/>
                              </w:rPr>
                              <w:t>Pencapaian Tingkat Pengangguran Terbuka (TPT) dan Tingkat Kemiskinan di tahun 2018, sangat dipengaruhi oleh pencapaian pertumbuhan ekonomi untuk menghasilkan perluasan kesempatan kerja. Dibutuhkan kesempatan kerja baru yang berkualitas, serta dapat menurunkan TPT pada kisaran 5,0-5,3 persen. Penurunan jumlah penganggur diharapkan membawa implikasi terhadap pengurangan jumlah penduduk miskin, sehingga tingkat kemiskinan di kisaran 9,5-10,0 persen.</w:t>
                            </w:r>
                          </w:p>
                          <w:p>
                            <w:pPr>
                              <w:pStyle w:val="FrameContents"/>
                              <w:overflowPunct w:val="true"/>
                              <w:spacing w:lineRule="exact" w:line="288" w:before="232" w:after="0"/>
                              <w:ind w:left="144" w:hanging="0"/>
                              <w:textAlignment w:val="baseline"/>
                              <w:rPr>
                                <w:rFonts w:ascii="Arial Narrow" w:hAnsi="Arial Narrow" w:cs="Arial Narrow"/>
                                <w:b/>
                                <w:b/>
                                <w:bCs/>
                                <w:spacing w:val="2"/>
                                <w:sz w:val="25"/>
                                <w:szCs w:val="25"/>
                              </w:rPr>
                            </w:pPr>
                            <w:r>
                              <w:rPr>
                                <w:rFonts w:cs="Arial Narrow" w:ascii="Arial Narrow" w:hAnsi="Arial Narrow"/>
                                <w:b/>
                                <w:bCs/>
                                <w:spacing w:val="2"/>
                                <w:sz w:val="25"/>
                                <w:szCs w:val="25"/>
                              </w:rPr>
                              <w:t>Hadirin yang berbahagia,</w:t>
                            </w:r>
                          </w:p>
                          <w:p>
                            <w:pPr>
                              <w:pStyle w:val="FrameContents"/>
                              <w:overflowPunct w:val="true"/>
                              <w:spacing w:lineRule="exact" w:line="377" w:before="134" w:after="0"/>
                              <w:ind w:left="144" w:right="72" w:hanging="0"/>
                              <w:jc w:val="both"/>
                              <w:textAlignment w:val="baseline"/>
                              <w:rPr>
                                <w:rFonts w:ascii="Arial Narrow" w:hAnsi="Arial Narrow" w:cs="Arial Narrow"/>
                                <w:b/>
                                <w:b/>
                                <w:bCs/>
                                <w:i/>
                                <w:i/>
                                <w:iCs/>
                                <w:sz w:val="25"/>
                                <w:szCs w:val="25"/>
                              </w:rPr>
                            </w:pPr>
                            <w:r>
                              <w:rPr>
                                <w:rFonts w:cs="Arial Narrow" w:ascii="Arial Narrow" w:hAnsi="Arial Narrow"/>
                                <w:b/>
                                <w:bCs/>
                                <w:sz w:val="25"/>
                                <w:szCs w:val="25"/>
                              </w:rPr>
                              <w:t xml:space="preserve">Tema arah kebijakan fiskal pada tahun 2018 </w:t>
                            </w:r>
                            <w:r>
                              <w:rPr>
                                <w:rFonts w:cs="Arial Narrow" w:ascii="Arial Narrow" w:hAnsi="Arial Narrow"/>
                                <w:sz w:val="25"/>
                                <w:szCs w:val="25"/>
                              </w:rPr>
                              <w:t xml:space="preserve">adalah" </w:t>
                            </w:r>
                            <w:r>
                              <w:rPr>
                                <w:rFonts w:cs="Arial Narrow" w:ascii="Arial Narrow" w:hAnsi="Arial Narrow"/>
                                <w:b/>
                                <w:bCs/>
                                <w:i/>
                                <w:iCs/>
                                <w:sz w:val="25"/>
                                <w:szCs w:val="25"/>
                              </w:rPr>
                              <w:t>Pemantapan Pengelolaan Fiskal untuk Mengakselerasi Pertumbuhan Ekonomi yang Berkeadilan".</w:t>
                            </w:r>
                          </w:p>
                          <w:p>
                            <w:pPr>
                              <w:pStyle w:val="FrameContents"/>
                              <w:overflowPunct w:val="true"/>
                              <w:spacing w:lineRule="exact" w:line="285" w:before="228" w:after="0"/>
                              <w:ind w:left="144" w:hanging="0"/>
                              <w:textAlignment w:val="baseline"/>
                              <w:rPr>
                                <w:rFonts w:ascii="Arial Narrow" w:hAnsi="Arial Narrow" w:cs="Arial Narrow"/>
                                <w:spacing w:val="3"/>
                                <w:sz w:val="25"/>
                                <w:szCs w:val="25"/>
                              </w:rPr>
                            </w:pPr>
                            <w:r>
                              <w:rPr>
                                <w:rFonts w:cs="Arial Narrow" w:ascii="Arial Narrow" w:hAnsi="Arial Narrow"/>
                                <w:spacing w:val="3"/>
                                <w:sz w:val="25"/>
                                <w:szCs w:val="25"/>
                              </w:rPr>
                              <w:t>Strategi yang akan ditempuh untuk mendukung tema tersebut adalah:</w:t>
                            </w:r>
                          </w:p>
                          <w:p>
                            <w:pPr>
                              <w:pStyle w:val="FrameContents"/>
                              <w:numPr>
                                <w:ilvl w:val="0"/>
                                <w:numId w:val="3"/>
                              </w:numPr>
                              <w:overflowPunct w:val="true"/>
                              <w:spacing w:lineRule="exact" w:line="377" w:before="139" w:after="0"/>
                              <w:ind w:left="576" w:right="72" w:hanging="432"/>
                              <w:textAlignment w:val="baseline"/>
                              <w:rPr>
                                <w:rFonts w:ascii="Arial Narrow" w:hAnsi="Arial Narrow" w:cs="Arial Narrow"/>
                                <w:sz w:val="25"/>
                                <w:szCs w:val="25"/>
                              </w:rPr>
                            </w:pPr>
                            <w:r>
                              <w:rPr>
                                <w:rFonts w:cs="Arial Narrow" w:ascii="Arial Narrow" w:hAnsi="Arial Narrow"/>
                                <w:sz w:val="25"/>
                                <w:szCs w:val="25"/>
                              </w:rPr>
                              <w:t xml:space="preserve">mendorong optimalisasi pendapatan negara melalui peningkatan </w:t>
                            </w:r>
                            <w:r>
                              <w:rPr>
                                <w:rFonts w:cs="Arial Narrow" w:ascii="Arial Narrow" w:hAnsi="Arial Narrow"/>
                                <w:i/>
                                <w:iCs/>
                                <w:sz w:val="25"/>
                                <w:szCs w:val="25"/>
                              </w:rPr>
                              <w:t xml:space="preserve">tax ratio </w:t>
                            </w:r>
                            <w:r>
                              <w:rPr>
                                <w:rFonts w:cs="Arial Narrow" w:ascii="Arial Narrow" w:hAnsi="Arial Narrow"/>
                                <w:sz w:val="25"/>
                                <w:szCs w:val="25"/>
                              </w:rPr>
                              <w:t>dan optimalisasi pengelolaan sumber daya alam dan aset negara;</w:t>
                            </w:r>
                          </w:p>
                          <w:p>
                            <w:pPr>
                              <w:pStyle w:val="FrameContents"/>
                              <w:numPr>
                                <w:ilvl w:val="0"/>
                                <w:numId w:val="3"/>
                              </w:numPr>
                              <w:overflowPunct w:val="true"/>
                              <w:spacing w:lineRule="exact" w:line="377" w:before="129" w:after="701"/>
                              <w:ind w:left="576" w:right="72" w:hanging="432"/>
                              <w:textAlignment w:val="baseline"/>
                              <w:rPr/>
                            </w:pPr>
                            <w:r>
                              <w:rPr>
                                <w:rFonts w:cs="Arial Narrow" w:ascii="Arial Narrow" w:hAnsi="Arial Narrow"/>
                                <w:sz w:val="25"/>
                                <w:szCs w:val="25"/>
                              </w:rPr>
                              <w:t>melakukan penguatan kualitas belanja melalui peningkatan kualitas belanja modal, efisiensi belanja barang, sinergi program perlindungan sosial untuk mendorong efektivitas program</w:t>
                            </w:r>
                          </w:p>
                        </w:txbxContent>
                      </wps:txbx>
                      <wps:bodyPr anchor="t" lIns="0" tIns="0" rIns="0" bIns="0">
                        <a:noAutofit/>
                      </wps:bodyPr>
                    </wps:wsp>
                  </a:graphicData>
                </a:graphic>
              </wp:anchor>
            </w:drawing>
          </mc:Choice>
          <mc:Fallback>
            <w:pict>
              <v:rect fillcolor="#FFFFFF" stroked="f" strokeweight="0pt" style="position:absolute;rotation:0;width:462.95pt;height:333.3pt;mso-wrap-distance-left:0pt;mso-wrap-distance-right:0pt;mso-wrap-distance-top:0pt;mso-wrap-distance-bottom:0pt;margin-top:473.4pt;mso-position-vertical-relative:page;margin-left:64.8pt;mso-position-horizontal-relative:page">
                <v:fill opacity="0f"/>
                <v:textbox inset="0in,0in,0in,0in">
                  <w:txbxContent>
                    <w:p>
                      <w:pPr>
                        <w:pStyle w:val="FrameContents"/>
                        <w:overflowPunct w:val="true"/>
                        <w:spacing w:lineRule="exact" w:line="377"/>
                        <w:ind w:left="144" w:right="72" w:hanging="0"/>
                        <w:jc w:val="both"/>
                        <w:textAlignment w:val="baseline"/>
                        <w:rPr>
                          <w:rFonts w:ascii="Arial Narrow" w:hAnsi="Arial Narrow" w:cs="Arial Narrow"/>
                          <w:spacing w:val="3"/>
                          <w:sz w:val="25"/>
                          <w:szCs w:val="25"/>
                        </w:rPr>
                      </w:pPr>
                      <w:r>
                        <w:rPr>
                          <w:rFonts w:cs="Arial Narrow" w:ascii="Arial Narrow" w:hAnsi="Arial Narrow"/>
                          <w:spacing w:val="3"/>
                          <w:sz w:val="25"/>
                          <w:szCs w:val="25"/>
                        </w:rPr>
                        <w:t>Pencapaian Tingkat Pengangguran Terbuka (TPT) dan Tingkat Kemiskinan di tahun 2018, sangat dipengaruhi oleh pencapaian pertumbuhan ekonomi untuk menghasilkan perluasan kesempatan kerja. Dibutuhkan kesempatan kerja baru yang berkualitas, serta dapat menurunkan TPT pada kisaran 5,0-5,3 persen. Penurunan jumlah penganggur diharapkan membawa implikasi terhadap pengurangan jumlah penduduk miskin, sehingga tingkat kemiskinan di kisaran 9,5-10,0 persen.</w:t>
                      </w:r>
                    </w:p>
                    <w:p>
                      <w:pPr>
                        <w:pStyle w:val="FrameContents"/>
                        <w:overflowPunct w:val="true"/>
                        <w:spacing w:lineRule="exact" w:line="288" w:before="232" w:after="0"/>
                        <w:ind w:left="144" w:hanging="0"/>
                        <w:textAlignment w:val="baseline"/>
                        <w:rPr>
                          <w:rFonts w:ascii="Arial Narrow" w:hAnsi="Arial Narrow" w:cs="Arial Narrow"/>
                          <w:b/>
                          <w:b/>
                          <w:bCs/>
                          <w:spacing w:val="2"/>
                          <w:sz w:val="25"/>
                          <w:szCs w:val="25"/>
                        </w:rPr>
                      </w:pPr>
                      <w:r>
                        <w:rPr>
                          <w:rFonts w:cs="Arial Narrow" w:ascii="Arial Narrow" w:hAnsi="Arial Narrow"/>
                          <w:b/>
                          <w:bCs/>
                          <w:spacing w:val="2"/>
                          <w:sz w:val="25"/>
                          <w:szCs w:val="25"/>
                        </w:rPr>
                        <w:t>Hadirin yang berbahagia,</w:t>
                      </w:r>
                    </w:p>
                    <w:p>
                      <w:pPr>
                        <w:pStyle w:val="FrameContents"/>
                        <w:overflowPunct w:val="true"/>
                        <w:spacing w:lineRule="exact" w:line="377" w:before="134" w:after="0"/>
                        <w:ind w:left="144" w:right="72" w:hanging="0"/>
                        <w:jc w:val="both"/>
                        <w:textAlignment w:val="baseline"/>
                        <w:rPr>
                          <w:rFonts w:ascii="Arial Narrow" w:hAnsi="Arial Narrow" w:cs="Arial Narrow"/>
                          <w:b/>
                          <w:b/>
                          <w:bCs/>
                          <w:i/>
                          <w:i/>
                          <w:iCs/>
                          <w:sz w:val="25"/>
                          <w:szCs w:val="25"/>
                        </w:rPr>
                      </w:pPr>
                      <w:r>
                        <w:rPr>
                          <w:rFonts w:cs="Arial Narrow" w:ascii="Arial Narrow" w:hAnsi="Arial Narrow"/>
                          <w:b/>
                          <w:bCs/>
                          <w:sz w:val="25"/>
                          <w:szCs w:val="25"/>
                        </w:rPr>
                        <w:t xml:space="preserve">Tema arah kebijakan fiskal pada tahun 2018 </w:t>
                      </w:r>
                      <w:r>
                        <w:rPr>
                          <w:rFonts w:cs="Arial Narrow" w:ascii="Arial Narrow" w:hAnsi="Arial Narrow"/>
                          <w:sz w:val="25"/>
                          <w:szCs w:val="25"/>
                        </w:rPr>
                        <w:t xml:space="preserve">adalah" </w:t>
                      </w:r>
                      <w:r>
                        <w:rPr>
                          <w:rFonts w:cs="Arial Narrow" w:ascii="Arial Narrow" w:hAnsi="Arial Narrow"/>
                          <w:b/>
                          <w:bCs/>
                          <w:i/>
                          <w:iCs/>
                          <w:sz w:val="25"/>
                          <w:szCs w:val="25"/>
                        </w:rPr>
                        <w:t>Pemantapan Pengelolaan Fiskal untuk Mengakselerasi Pertumbuhan Ekonomi yang Berkeadilan".</w:t>
                      </w:r>
                    </w:p>
                    <w:p>
                      <w:pPr>
                        <w:pStyle w:val="FrameContents"/>
                        <w:overflowPunct w:val="true"/>
                        <w:spacing w:lineRule="exact" w:line="285" w:before="228" w:after="0"/>
                        <w:ind w:left="144" w:hanging="0"/>
                        <w:textAlignment w:val="baseline"/>
                        <w:rPr>
                          <w:rFonts w:ascii="Arial Narrow" w:hAnsi="Arial Narrow" w:cs="Arial Narrow"/>
                          <w:spacing w:val="3"/>
                          <w:sz w:val="25"/>
                          <w:szCs w:val="25"/>
                        </w:rPr>
                      </w:pPr>
                      <w:r>
                        <w:rPr>
                          <w:rFonts w:cs="Arial Narrow" w:ascii="Arial Narrow" w:hAnsi="Arial Narrow"/>
                          <w:spacing w:val="3"/>
                          <w:sz w:val="25"/>
                          <w:szCs w:val="25"/>
                        </w:rPr>
                        <w:t>Strategi yang akan ditempuh untuk mendukung tema tersebut adalah:</w:t>
                      </w:r>
                    </w:p>
                    <w:p>
                      <w:pPr>
                        <w:pStyle w:val="FrameContents"/>
                        <w:numPr>
                          <w:ilvl w:val="0"/>
                          <w:numId w:val="3"/>
                        </w:numPr>
                        <w:overflowPunct w:val="true"/>
                        <w:spacing w:lineRule="exact" w:line="377" w:before="139" w:after="0"/>
                        <w:ind w:left="576" w:right="72" w:hanging="432"/>
                        <w:textAlignment w:val="baseline"/>
                        <w:rPr>
                          <w:rFonts w:ascii="Arial Narrow" w:hAnsi="Arial Narrow" w:cs="Arial Narrow"/>
                          <w:sz w:val="25"/>
                          <w:szCs w:val="25"/>
                        </w:rPr>
                      </w:pPr>
                      <w:r>
                        <w:rPr>
                          <w:rFonts w:cs="Arial Narrow" w:ascii="Arial Narrow" w:hAnsi="Arial Narrow"/>
                          <w:sz w:val="25"/>
                          <w:szCs w:val="25"/>
                        </w:rPr>
                        <w:t xml:space="preserve">mendorong optimalisasi pendapatan negara melalui peningkatan </w:t>
                      </w:r>
                      <w:r>
                        <w:rPr>
                          <w:rFonts w:cs="Arial Narrow" w:ascii="Arial Narrow" w:hAnsi="Arial Narrow"/>
                          <w:i/>
                          <w:iCs/>
                          <w:sz w:val="25"/>
                          <w:szCs w:val="25"/>
                        </w:rPr>
                        <w:t xml:space="preserve">tax ratio </w:t>
                      </w:r>
                      <w:r>
                        <w:rPr>
                          <w:rFonts w:cs="Arial Narrow" w:ascii="Arial Narrow" w:hAnsi="Arial Narrow"/>
                          <w:sz w:val="25"/>
                          <w:szCs w:val="25"/>
                        </w:rPr>
                        <w:t>dan optimalisasi pengelolaan sumber daya alam dan aset negara;</w:t>
                      </w:r>
                    </w:p>
                    <w:p>
                      <w:pPr>
                        <w:pStyle w:val="FrameContents"/>
                        <w:numPr>
                          <w:ilvl w:val="0"/>
                          <w:numId w:val="3"/>
                        </w:numPr>
                        <w:overflowPunct w:val="true"/>
                        <w:spacing w:lineRule="exact" w:line="377" w:before="129" w:after="701"/>
                        <w:ind w:left="576" w:right="72" w:hanging="432"/>
                        <w:textAlignment w:val="baseline"/>
                        <w:rPr/>
                      </w:pPr>
                      <w:r>
                        <w:rPr>
                          <w:rFonts w:cs="Arial Narrow" w:ascii="Arial Narrow" w:hAnsi="Arial Narrow"/>
                          <w:sz w:val="25"/>
                          <w:szCs w:val="25"/>
                        </w:rPr>
                        <w:t>melakukan penguatan kualitas belanja melalui peningkatan kualitas belanja modal, efisiensi belanja barang, sinergi program perlindungan sosial untuk mendorong efektivitas program</w:t>
                      </w:r>
                    </w:p>
                  </w:txbxContent>
                </v:textbox>
                <w10:wrap type="square"/>
              </v:rect>
            </w:pict>
          </mc:Fallback>
        </mc:AlternateContent>
      </w:r>
      <w:r>
        <mc:AlternateContent>
          <mc:Choice Requires="wps">
            <w:drawing>
              <wp:anchor behindDoc="0" distT="0" distB="0" distL="0" distR="0" simplePos="0" locked="0" layoutInCell="1" allowOverlap="1" relativeHeight="19">
                <wp:simplePos x="0" y="0"/>
                <wp:positionH relativeFrom="page">
                  <wp:posOffset>6560185</wp:posOffset>
                </wp:positionH>
                <wp:positionV relativeFrom="page">
                  <wp:posOffset>10245090</wp:posOffset>
                </wp:positionV>
                <wp:extent cx="184150" cy="139065"/>
                <wp:effectExtent l="0" t="0" r="0" b="0"/>
                <wp:wrapSquare wrapText="bothSides"/>
                <wp:docPr id="20" name=""/>
                <a:graphic xmlns:a="http://schemas.openxmlformats.org/drawingml/2006/main">
                  <a:graphicData uri="http://schemas.microsoft.com/office/word/2010/wordprocessingShape">
                    <wps:wsp>
                      <wps:cNvSpPr txBox="1"/>
                      <wps:spPr>
                        <a:xfrm>
                          <a:off x="0" y="0"/>
                          <a:ext cx="184150" cy="139065"/>
                        </a:xfrm>
                        <a:prstGeom prst="rect"/>
                        <a:solidFill>
                          <a:srgbClr val="FFFFFF">
                            <a:alpha val="0"/>
                          </a:srgbClr>
                        </a:solidFill>
                      </wps:spPr>
                      <wps:txbx>
                        <w:txbxContent>
                          <w:p>
                            <w:pPr>
                              <w:pStyle w:val="FrameContents"/>
                              <w:overflowPunct w:val="true"/>
                              <w:spacing w:lineRule="exact" w:line="202" w:before="8" w:after="0"/>
                              <w:textAlignment w:val="baseline"/>
                              <w:rPr/>
                            </w:pPr>
                            <w:r>
                              <w:rPr>
                                <w:rFonts w:cs="Verdana" w:ascii="Verdana" w:hAnsi="Verdana"/>
                                <w:sz w:val="18"/>
                                <w:szCs w:val="18"/>
                              </w:rPr>
                              <w:t>3</w:t>
                            </w:r>
                          </w:p>
                        </w:txbxContent>
                      </wps:txbx>
                      <wps:bodyPr anchor="t" lIns="0" tIns="0" rIns="0" bIns="0">
                        <a:noAutofit/>
                      </wps:bodyPr>
                    </wps:wsp>
                  </a:graphicData>
                </a:graphic>
              </wp:anchor>
            </w:drawing>
          </mc:Choice>
          <mc:Fallback>
            <w:pict>
              <v:rect fillcolor="#FFFFFF" stroked="f" strokeweight="0pt" style="position:absolute;rotation:0;width:14.5pt;height:10.95pt;mso-wrap-distance-left:0pt;mso-wrap-distance-right:0pt;mso-wrap-distance-top:0pt;mso-wrap-distance-bottom:0pt;margin-top:806.7pt;mso-position-vertical-relative:page;margin-left:516.55pt;mso-position-horizontal-relative:page">
                <v:fill opacity="0f"/>
                <v:textbox inset="0in,0in,0in,0in">
                  <w:txbxContent>
                    <w:p>
                      <w:pPr>
                        <w:pStyle w:val="FrameContents"/>
                        <w:overflowPunct w:val="true"/>
                        <w:spacing w:lineRule="exact" w:line="202" w:before="8" w:after="0"/>
                        <w:textAlignment w:val="baseline"/>
                        <w:rPr/>
                      </w:pPr>
                      <w:r>
                        <w:rPr>
                          <w:rFonts w:cs="Verdana" w:ascii="Verdana" w:hAnsi="Verdana"/>
                          <w:sz w:val="18"/>
                          <w:szCs w:val="18"/>
                        </w:rPr>
                        <w:t>3</w:t>
                      </w:r>
                    </w:p>
                  </w:txbxContent>
                </v:textbox>
                <w10:wrap type="square"/>
              </v:rect>
            </w:pict>
          </mc:Fallback>
        </mc:AlternateContent>
      </w:r>
    </w:p>
    <w:p>
      <w:pPr>
        <w:sectPr>
          <w:type w:val="nextPage"/>
          <w:pgSz w:w="11906" w:h="16819"/>
          <w:pgMar w:left="1236" w:right="1384" w:header="0" w:top="1152" w:footer="0" w:bottom="172" w:gutter="0"/>
          <w:pgNumType w:fmt="decimal"/>
          <w:formProt w:val="false"/>
          <w:textDirection w:val="lrTb"/>
          <w:docGrid w:type="default" w:linePitch="240" w:charSpace="2047"/>
        </w:sectPr>
        <w:pStyle w:val="Normal"/>
        <w:overflowPunct w:val="true"/>
        <w:textAlignment w:val="baseline"/>
        <w:rPr>
          <w:sz w:val="24"/>
          <w:szCs w:val="24"/>
        </w:rPr>
      </w:pPr>
      <w:r>
        <w:rPr>
          <w:sz w:val="24"/>
          <w:szCs w:val="24"/>
        </w:rPr>
      </w:r>
      <w:r>
        <mc:AlternateContent>
          <mc:Choice Requires="wps">
            <w:drawing>
              <wp:anchor behindDoc="0" distT="0" distB="0" distL="0" distR="0" simplePos="0" locked="0" layoutInCell="1" allowOverlap="1" relativeHeight="20">
                <wp:simplePos x="0" y="0"/>
                <wp:positionH relativeFrom="page">
                  <wp:posOffset>784860</wp:posOffset>
                </wp:positionH>
                <wp:positionV relativeFrom="page">
                  <wp:posOffset>965200</wp:posOffset>
                </wp:positionV>
                <wp:extent cx="5879465" cy="9305290"/>
                <wp:effectExtent l="0" t="0" r="0" b="0"/>
                <wp:wrapSquare wrapText="bothSides"/>
                <wp:docPr id="21" name=""/>
                <a:graphic xmlns:a="http://schemas.openxmlformats.org/drawingml/2006/main">
                  <a:graphicData uri="http://schemas.microsoft.com/office/word/2010/wordprocessingShape">
                    <wps:wsp>
                      <wps:cNvSpPr txBox="1"/>
                      <wps:spPr>
                        <a:xfrm>
                          <a:off x="0" y="0"/>
                          <a:ext cx="5879465" cy="9305290"/>
                        </a:xfrm>
                        <a:prstGeom prst="rect"/>
                        <a:solidFill>
                          <a:srgbClr val="FFFFFF">
                            <a:alpha val="0"/>
                          </a:srgbClr>
                        </a:solidFill>
                      </wps:spPr>
                      <wps:txbx>
                        <w:txbxContent>
                          <w:p>
                            <w:pPr>
                              <w:pStyle w:val="FrameContents"/>
                              <w:overflowPunct w:val="true"/>
                              <w:spacing w:lineRule="exact" w:line="344"/>
                              <w:ind w:left="576" w:right="72" w:hanging="0"/>
                              <w:jc w:val="both"/>
                              <w:textAlignment w:val="baseline"/>
                              <w:rPr>
                                <w:rFonts w:ascii="Arial Narrow" w:hAnsi="Arial Narrow" w:cs="Arial Narrow"/>
                                <w:sz w:val="25"/>
                                <w:szCs w:val="25"/>
                              </w:rPr>
                            </w:pPr>
                            <w:r>
                              <w:rPr>
                                <w:rFonts w:cs="Arial Narrow" w:ascii="Arial Narrow" w:hAnsi="Arial Narrow"/>
                                <w:sz w:val="25"/>
                                <w:szCs w:val="25"/>
                              </w:rPr>
                              <w:t xml:space="preserve">pengentasan kemiskinan dan pengurangan kesenjangan, menjaga dan </w:t>
                            </w:r>
                            <w:r>
                              <w:rPr>
                                <w:rFonts w:cs="Arial Narrow" w:ascii="Arial Narrow" w:hAnsi="Arial Narrow"/>
                                <w:i/>
                                <w:iCs/>
                                <w:sz w:val="25"/>
                                <w:szCs w:val="25"/>
                              </w:rPr>
                              <w:t xml:space="preserve">refocusing </w:t>
                            </w:r>
                            <w:r>
                              <w:rPr>
                                <w:rFonts w:cs="Arial Narrow" w:ascii="Arial Narrow" w:hAnsi="Arial Narrow"/>
                                <w:sz w:val="25"/>
                                <w:szCs w:val="25"/>
                              </w:rPr>
                              <w:t>anggaran prioritas (infrastruktur, kesehatan dan pendidikan), dan penguatan kualitas desentralisasi fiskal, serta</w:t>
                            </w:r>
                          </w:p>
                          <w:p>
                            <w:pPr>
                              <w:pStyle w:val="FrameContents"/>
                              <w:overflowPunct w:val="true"/>
                              <w:spacing w:lineRule="exact" w:line="372" w:before="161" w:after="0"/>
                              <w:ind w:left="576" w:right="72" w:hanging="504"/>
                              <w:jc w:val="both"/>
                              <w:textAlignment w:val="baseline"/>
                              <w:rPr>
                                <w:rFonts w:ascii="Arial Narrow" w:hAnsi="Arial Narrow" w:cs="Arial Narrow"/>
                                <w:i/>
                                <w:i/>
                                <w:iCs/>
                                <w:sz w:val="25"/>
                                <w:szCs w:val="25"/>
                              </w:rPr>
                            </w:pPr>
                            <w:r>
                              <w:rPr>
                                <w:rFonts w:cs="Arial Narrow" w:ascii="Arial Narrow" w:hAnsi="Arial Narrow"/>
                                <w:sz w:val="25"/>
                                <w:szCs w:val="25"/>
                              </w:rPr>
                              <w:t xml:space="preserve">3. menjaga keberlanjutan dan efisiensi pembiayaan melalui pengendalian defisit dan rasio utang dalam batas aman dan mendorong keseimbangan primer menuju positif serta mengembangkan pembiayaan yang inovatif dan kreatif </w:t>
                            </w:r>
                            <w:r>
                              <w:rPr>
                                <w:rFonts w:cs="Arial Narrow" w:ascii="Arial Narrow" w:hAnsi="Arial Narrow"/>
                                <w:i/>
                                <w:iCs/>
                                <w:sz w:val="25"/>
                                <w:szCs w:val="25"/>
                              </w:rPr>
                              <w:t>(creative financing).</w:t>
                            </w:r>
                          </w:p>
                          <w:p>
                            <w:pPr>
                              <w:pStyle w:val="FrameContents"/>
                              <w:overflowPunct w:val="true"/>
                              <w:spacing w:lineRule="exact" w:line="286" w:before="214" w:after="0"/>
                              <w:ind w:left="144" w:right="72" w:hanging="0"/>
                              <w:jc w:val="both"/>
                              <w:textAlignment w:val="baseline"/>
                              <w:rPr>
                                <w:rFonts w:ascii="Arial Narrow" w:hAnsi="Arial Narrow" w:cs="Arial Narrow"/>
                                <w:b/>
                                <w:b/>
                                <w:bCs/>
                                <w:sz w:val="25"/>
                                <w:szCs w:val="25"/>
                              </w:rPr>
                            </w:pPr>
                            <w:r>
                              <w:rPr>
                                <w:rFonts w:cs="Arial Narrow" w:ascii="Arial Narrow" w:hAnsi="Arial Narrow"/>
                                <w:b/>
                                <w:bCs/>
                                <w:sz w:val="25"/>
                                <w:szCs w:val="25"/>
                              </w:rPr>
                              <w:t>Sidang Dewan yang mulia,</w:t>
                            </w:r>
                          </w:p>
                          <w:p>
                            <w:pPr>
                              <w:pStyle w:val="FrameContents"/>
                              <w:overflowPunct w:val="true"/>
                              <w:spacing w:lineRule="exact" w:line="509" w:before="18" w:after="0"/>
                              <w:ind w:left="144" w:right="648" w:hanging="0"/>
                              <w:jc w:val="both"/>
                              <w:textAlignment w:val="baseline"/>
                              <w:rPr>
                                <w:rFonts w:ascii="Arial Narrow" w:hAnsi="Arial Narrow" w:cs="Arial Narrow"/>
                                <w:sz w:val="25"/>
                                <w:szCs w:val="25"/>
                              </w:rPr>
                            </w:pPr>
                            <w:r>
                              <w:rPr>
                                <w:rFonts w:cs="Arial Narrow" w:ascii="Arial Narrow" w:hAnsi="Arial Narrow"/>
                                <w:sz w:val="25"/>
                                <w:szCs w:val="25"/>
                              </w:rPr>
                              <w:t xml:space="preserve">Berikutnya, kami akan menyampaikan kebijakan di bidang pendapatan negara, antara lain: </w:t>
                            </w:r>
                            <w:r>
                              <w:rPr>
                                <w:rFonts w:cs="Arial Narrow" w:ascii="Arial Narrow" w:hAnsi="Arial Narrow"/>
                                <w:b/>
                                <w:bCs/>
                                <w:sz w:val="25"/>
                                <w:szCs w:val="25"/>
                              </w:rPr>
                              <w:t xml:space="preserve">Arah kebijakan umum perpajakan dalam tahun 2018 </w:t>
                            </w:r>
                            <w:r>
                              <w:rPr>
                                <w:rFonts w:cs="Arial Narrow" w:ascii="Arial Narrow" w:hAnsi="Arial Narrow"/>
                                <w:sz w:val="25"/>
                                <w:szCs w:val="25"/>
                              </w:rPr>
                              <w:t>adalah:</w:t>
                            </w:r>
                          </w:p>
                          <w:p>
                            <w:pPr>
                              <w:pStyle w:val="FrameContents"/>
                              <w:numPr>
                                <w:ilvl w:val="0"/>
                                <w:numId w:val="4"/>
                              </w:numPr>
                              <w:overflowPunct w:val="true"/>
                              <w:spacing w:lineRule="exact" w:line="368" w:before="162" w:after="0"/>
                              <w:ind w:left="576" w:right="72" w:hanging="432"/>
                              <w:jc w:val="both"/>
                              <w:textAlignment w:val="baseline"/>
                              <w:rPr>
                                <w:rFonts w:ascii="Arial Narrow" w:hAnsi="Arial Narrow" w:cs="Arial Narrow"/>
                                <w:sz w:val="25"/>
                                <w:szCs w:val="25"/>
                              </w:rPr>
                            </w:pPr>
                            <w:r>
                              <w:rPr>
                                <w:rFonts w:cs="Arial Narrow" w:ascii="Arial Narrow" w:hAnsi="Arial Narrow"/>
                                <w:sz w:val="25"/>
                                <w:szCs w:val="25"/>
                              </w:rPr>
                              <w:t xml:space="preserve">Optimalisasi penggalian potensi dan pemungutan perpajakan melalui pendayagunaan data dan sistem informasi perpajakan yang </w:t>
                            </w:r>
                            <w:r>
                              <w:rPr>
                                <w:rFonts w:cs="Arial Narrow" w:ascii="Arial Narrow" w:hAnsi="Arial Narrow"/>
                                <w:i/>
                                <w:iCs/>
                                <w:sz w:val="25"/>
                                <w:szCs w:val="25"/>
                              </w:rPr>
                              <w:t xml:space="preserve">up to date </w:t>
                            </w:r>
                            <w:r>
                              <w:rPr>
                                <w:rFonts w:cs="Arial Narrow" w:ascii="Arial Narrow" w:hAnsi="Arial Narrow"/>
                                <w:sz w:val="25"/>
                                <w:szCs w:val="25"/>
                              </w:rPr>
                              <w:t>dan terintegrasi;</w:t>
                            </w:r>
                          </w:p>
                          <w:p>
                            <w:pPr>
                              <w:pStyle w:val="FrameContents"/>
                              <w:numPr>
                                <w:ilvl w:val="0"/>
                                <w:numId w:val="4"/>
                              </w:numPr>
                              <w:overflowPunct w:val="true"/>
                              <w:spacing w:lineRule="exact" w:line="365" w:before="151" w:after="0"/>
                              <w:ind w:left="576" w:right="72" w:hanging="432"/>
                              <w:jc w:val="both"/>
                              <w:textAlignment w:val="baseline"/>
                              <w:rPr>
                                <w:rFonts w:ascii="Arial Narrow" w:hAnsi="Arial Narrow" w:cs="Arial Narrow"/>
                                <w:i/>
                                <w:i/>
                                <w:iCs/>
                                <w:sz w:val="25"/>
                                <w:szCs w:val="25"/>
                              </w:rPr>
                            </w:pPr>
                            <w:r>
                              <w:rPr>
                                <w:rFonts w:cs="Arial Narrow" w:ascii="Arial Narrow" w:hAnsi="Arial Narrow"/>
                                <w:sz w:val="25"/>
                                <w:szCs w:val="25"/>
                              </w:rPr>
                              <w:t xml:space="preserve">Meningkatkan tingkat kepatuhan wajib pajak dan membangun kesadaran pajak untuk menciptakan </w:t>
                            </w:r>
                            <w:r>
                              <w:rPr>
                                <w:rFonts w:cs="Arial Narrow" w:ascii="Arial Narrow" w:hAnsi="Arial Narrow"/>
                                <w:i/>
                                <w:iCs/>
                                <w:sz w:val="25"/>
                                <w:szCs w:val="25"/>
                              </w:rPr>
                              <w:t>sustainable compliance;</w:t>
                            </w:r>
                          </w:p>
                          <w:p>
                            <w:pPr>
                              <w:pStyle w:val="FrameContents"/>
                              <w:numPr>
                                <w:ilvl w:val="0"/>
                                <w:numId w:val="4"/>
                              </w:numPr>
                              <w:overflowPunct w:val="true"/>
                              <w:spacing w:lineRule="exact" w:line="370" w:before="153" w:after="0"/>
                              <w:ind w:left="576" w:right="72" w:hanging="432"/>
                              <w:jc w:val="both"/>
                              <w:textAlignment w:val="baseline"/>
                              <w:rPr>
                                <w:rFonts w:ascii="Arial Narrow" w:hAnsi="Arial Narrow" w:cs="Arial Narrow"/>
                                <w:sz w:val="25"/>
                                <w:szCs w:val="25"/>
                              </w:rPr>
                            </w:pPr>
                            <w:r>
                              <w:rPr>
                                <w:rFonts w:cs="Arial Narrow" w:ascii="Arial Narrow" w:hAnsi="Arial Narrow"/>
                                <w:sz w:val="25"/>
                                <w:szCs w:val="25"/>
                              </w:rPr>
                              <w:t>Mennberikan insentif perpajakan secara selektif untuk mendukung daya saing industri nasional dan tetap mendorong hilirisasi industri;</w:t>
                            </w:r>
                          </w:p>
                          <w:p>
                            <w:pPr>
                              <w:pStyle w:val="FrameContents"/>
                              <w:numPr>
                                <w:ilvl w:val="0"/>
                                <w:numId w:val="4"/>
                              </w:numPr>
                              <w:overflowPunct w:val="true"/>
                              <w:spacing w:lineRule="exact" w:line="369" w:before="152" w:after="0"/>
                              <w:ind w:left="576" w:right="72" w:hanging="432"/>
                              <w:jc w:val="both"/>
                              <w:textAlignment w:val="baseline"/>
                              <w:rPr>
                                <w:rFonts w:ascii="Arial Narrow" w:hAnsi="Arial Narrow" w:cs="Arial Narrow"/>
                                <w:sz w:val="25"/>
                                <w:szCs w:val="25"/>
                              </w:rPr>
                            </w:pPr>
                            <w:r>
                              <w:rPr>
                                <w:rFonts w:cs="Arial Narrow" w:ascii="Arial Narrow" w:hAnsi="Arial Narrow"/>
                                <w:sz w:val="25"/>
                                <w:szCs w:val="25"/>
                              </w:rPr>
                              <w:t>Mempengaruhi konsumsi masyarakat terutama terkait dengan Barang Kena Cukai untuk mengurangi eksternalitas negatif;</w:t>
                            </w:r>
                          </w:p>
                          <w:p>
                            <w:pPr>
                              <w:pStyle w:val="FrameContents"/>
                              <w:numPr>
                                <w:ilvl w:val="0"/>
                                <w:numId w:val="4"/>
                              </w:numPr>
                              <w:overflowPunct w:val="true"/>
                              <w:spacing w:lineRule="exact" w:line="370" w:before="151" w:after="0"/>
                              <w:ind w:left="576" w:right="72" w:hanging="432"/>
                              <w:jc w:val="both"/>
                              <w:textAlignment w:val="baseline"/>
                              <w:rPr>
                                <w:rFonts w:ascii="Arial Narrow" w:hAnsi="Arial Narrow" w:cs="Arial Narrow"/>
                                <w:sz w:val="25"/>
                                <w:szCs w:val="25"/>
                              </w:rPr>
                            </w:pPr>
                            <w:r>
                              <w:rPr>
                                <w:rFonts w:cs="Arial Narrow" w:ascii="Arial Narrow" w:hAnsi="Arial Narrow"/>
                                <w:sz w:val="25"/>
                                <w:szCs w:val="25"/>
                              </w:rPr>
                              <w:t xml:space="preserve">Mengoptimalkan perjanjian perpajakan internasional dan mengefektifkan pelaksanaan </w:t>
                            </w:r>
                            <w:r>
                              <w:rPr>
                                <w:rFonts w:cs="Arial Narrow" w:ascii="Arial Narrow" w:hAnsi="Arial Narrow"/>
                                <w:i/>
                                <w:iCs/>
                                <w:sz w:val="25"/>
                                <w:szCs w:val="25"/>
                              </w:rPr>
                              <w:t xml:space="preserve">Automatic Exchange of Information </w:t>
                            </w:r>
                            <w:r>
                              <w:rPr>
                                <w:rFonts w:cs="Arial Narrow" w:ascii="Arial Narrow" w:hAnsi="Arial Narrow"/>
                                <w:sz w:val="25"/>
                                <w:szCs w:val="25"/>
                              </w:rPr>
                              <w:t>(AEol); dan</w:t>
                            </w:r>
                          </w:p>
                          <w:p>
                            <w:pPr>
                              <w:pStyle w:val="FrameContents"/>
                              <w:numPr>
                                <w:ilvl w:val="0"/>
                                <w:numId w:val="4"/>
                              </w:numPr>
                              <w:overflowPunct w:val="true"/>
                              <w:spacing w:lineRule="exact" w:line="509" w:before="5" w:after="0"/>
                              <w:ind w:left="576" w:right="1296" w:hanging="432"/>
                              <w:jc w:val="both"/>
                              <w:textAlignment w:val="baseline"/>
                              <w:rPr>
                                <w:rFonts w:ascii="Arial Narrow" w:hAnsi="Arial Narrow" w:cs="Arial Narrow"/>
                                <w:sz w:val="25"/>
                                <w:szCs w:val="25"/>
                              </w:rPr>
                            </w:pPr>
                            <w:r>
                              <w:rPr>
                                <w:rFonts w:cs="Arial Narrow" w:ascii="Arial Narrow" w:hAnsi="Arial Narrow"/>
                                <w:sz w:val="25"/>
                                <w:szCs w:val="25"/>
                              </w:rPr>
                              <w:t xml:space="preserve">Melakukan redistribusi pendapatan dalam upaya untuk menurunkan </w:t>
                            </w:r>
                            <w:r>
                              <w:rPr>
                                <w:rFonts w:cs="Arial Narrow" w:ascii="Arial Narrow" w:hAnsi="Arial Narrow"/>
                                <w:i/>
                                <w:iCs/>
                                <w:sz w:val="25"/>
                                <w:szCs w:val="25"/>
                              </w:rPr>
                              <w:t xml:space="preserve">inequality. </w:t>
                            </w:r>
                            <w:r>
                              <w:rPr>
                                <w:rFonts w:cs="Arial Narrow" w:ascii="Arial Narrow" w:hAnsi="Arial Narrow"/>
                                <w:b/>
                                <w:bCs/>
                                <w:sz w:val="25"/>
                                <w:szCs w:val="25"/>
                              </w:rPr>
                              <w:t xml:space="preserve">Arah kebijakan umum PNBP dalam tahun 2018 </w:t>
                            </w:r>
                            <w:r>
                              <w:rPr>
                                <w:rFonts w:cs="Arial Narrow" w:ascii="Arial Narrow" w:hAnsi="Arial Narrow"/>
                                <w:sz w:val="25"/>
                                <w:szCs w:val="25"/>
                              </w:rPr>
                              <w:t>adalah:</w:t>
                            </w:r>
                          </w:p>
                          <w:p>
                            <w:pPr>
                              <w:pStyle w:val="FrameContents"/>
                              <w:numPr>
                                <w:ilvl w:val="0"/>
                                <w:numId w:val="5"/>
                              </w:numPr>
                              <w:overflowPunct w:val="true"/>
                              <w:spacing w:lineRule="exact" w:line="369" w:before="151" w:after="0"/>
                              <w:ind w:left="504" w:right="72" w:hanging="360"/>
                              <w:jc w:val="both"/>
                              <w:textAlignment w:val="baseline"/>
                              <w:rPr>
                                <w:rFonts w:ascii="Arial Narrow" w:hAnsi="Arial Narrow" w:cs="Arial Narrow"/>
                                <w:spacing w:val="4"/>
                                <w:sz w:val="25"/>
                                <w:szCs w:val="25"/>
                              </w:rPr>
                            </w:pPr>
                            <w:r>
                              <w:rPr>
                                <w:rFonts w:cs="Arial Narrow" w:ascii="Arial Narrow" w:hAnsi="Arial Narrow"/>
                                <w:spacing w:val="4"/>
                                <w:sz w:val="25"/>
                                <w:szCs w:val="25"/>
                              </w:rPr>
                              <w:t xml:space="preserve">Mengoptimalkan PNBP migas, minerba, dan panas bumi melalui penerapan sistem baru (antara lain </w:t>
                            </w:r>
                            <w:r>
                              <w:rPr>
                                <w:rFonts w:cs="Arial Narrow" w:ascii="Arial Narrow" w:hAnsi="Arial Narrow"/>
                                <w:i/>
                                <w:iCs/>
                                <w:spacing w:val="4"/>
                                <w:sz w:val="25"/>
                                <w:szCs w:val="25"/>
                              </w:rPr>
                              <w:t xml:space="preserve">gross split </w:t>
                            </w:r>
                            <w:r>
                              <w:rPr>
                                <w:rFonts w:cs="Arial Narrow" w:ascii="Arial Narrow" w:hAnsi="Arial Narrow"/>
                                <w:spacing w:val="4"/>
                                <w:sz w:val="25"/>
                                <w:szCs w:val="25"/>
                              </w:rPr>
                              <w:t>untuk PNBP migas), perbaikan tata kelola, dan pelestarian lingkungan;</w:t>
                            </w:r>
                          </w:p>
                          <w:p>
                            <w:pPr>
                              <w:pStyle w:val="FrameContents"/>
                              <w:numPr>
                                <w:ilvl w:val="0"/>
                                <w:numId w:val="5"/>
                              </w:numPr>
                              <w:overflowPunct w:val="true"/>
                              <w:spacing w:lineRule="exact" w:line="293" w:before="236" w:after="0"/>
                              <w:ind w:left="504" w:right="72" w:hanging="360"/>
                              <w:jc w:val="both"/>
                              <w:textAlignment w:val="baseline"/>
                              <w:rPr>
                                <w:rFonts w:ascii="Arial Narrow" w:hAnsi="Arial Narrow" w:cs="Arial Narrow"/>
                                <w:spacing w:val="1"/>
                                <w:sz w:val="25"/>
                                <w:szCs w:val="25"/>
                              </w:rPr>
                            </w:pPr>
                            <w:r>
                              <w:rPr>
                                <w:rFonts w:cs="Arial Narrow" w:ascii="Arial Narrow" w:hAnsi="Arial Narrow"/>
                                <w:spacing w:val="1"/>
                                <w:sz w:val="25"/>
                                <w:szCs w:val="25"/>
                              </w:rPr>
                              <w:t>Meningkatkan pengawasan dan pengelolaan sumber daya alam, dengan melibatkan BPKP;</w:t>
                            </w:r>
                          </w:p>
                          <w:p>
                            <w:pPr>
                              <w:pStyle w:val="FrameContents"/>
                              <w:numPr>
                                <w:ilvl w:val="0"/>
                                <w:numId w:val="5"/>
                              </w:numPr>
                              <w:overflowPunct w:val="true"/>
                              <w:spacing w:lineRule="exact" w:line="371" w:before="133" w:after="0"/>
                              <w:ind w:left="504" w:right="72" w:hanging="360"/>
                              <w:jc w:val="both"/>
                              <w:textAlignment w:val="baseline"/>
                              <w:rPr>
                                <w:rFonts w:ascii="Arial Narrow" w:hAnsi="Arial Narrow" w:cs="Arial Narrow"/>
                                <w:sz w:val="25"/>
                                <w:szCs w:val="25"/>
                              </w:rPr>
                            </w:pPr>
                            <w:r>
                              <w:rPr>
                                <w:rFonts w:cs="Arial Narrow" w:ascii="Arial Narrow" w:hAnsi="Arial Narrow"/>
                                <w:sz w:val="25"/>
                                <w:szCs w:val="25"/>
                              </w:rPr>
                              <w:t>Meningkatkan kinerja BUMN dan pelayanan BLU kepada masyarakat serta optimalisasi pennanfaatan aset/BMN;</w:t>
                            </w:r>
                          </w:p>
                          <w:p>
                            <w:pPr>
                              <w:pStyle w:val="FrameContents"/>
                              <w:numPr>
                                <w:ilvl w:val="0"/>
                                <w:numId w:val="6"/>
                              </w:numPr>
                              <w:overflowPunct w:val="true"/>
                              <w:spacing w:lineRule="exact" w:line="369" w:before="152" w:after="0"/>
                              <w:ind w:left="504" w:right="72" w:hanging="360"/>
                              <w:jc w:val="both"/>
                              <w:textAlignment w:val="baseline"/>
                              <w:rPr>
                                <w:rFonts w:ascii="Arial Narrow" w:hAnsi="Arial Narrow" w:cs="Arial Narrow"/>
                                <w:sz w:val="25"/>
                                <w:szCs w:val="25"/>
                              </w:rPr>
                            </w:pPr>
                            <w:r>
                              <w:rPr>
                                <w:rFonts w:cs="Arial Narrow" w:ascii="Arial Narrow" w:hAnsi="Arial Narrow"/>
                                <w:i/>
                                <w:iCs/>
                                <w:sz w:val="25"/>
                                <w:szCs w:val="25"/>
                              </w:rPr>
                              <w:t xml:space="preserve">Me-review </w:t>
                            </w:r>
                            <w:r>
                              <w:rPr>
                                <w:rFonts w:cs="Arial Narrow" w:ascii="Arial Narrow" w:hAnsi="Arial Narrow"/>
                                <w:sz w:val="25"/>
                                <w:szCs w:val="25"/>
                              </w:rPr>
                              <w:t>beberapa jenis dan tarif PNBP K/L guna mendukung kebijakan Pemerintah dalam kemudahan berusaha dan investasi; dan</w:t>
                            </w:r>
                          </w:p>
                          <w:p>
                            <w:pPr>
                              <w:pStyle w:val="FrameContents"/>
                              <w:numPr>
                                <w:ilvl w:val="0"/>
                                <w:numId w:val="5"/>
                              </w:numPr>
                              <w:overflowPunct w:val="true"/>
                              <w:spacing w:lineRule="exact" w:line="373" w:before="147" w:after="884"/>
                              <w:ind w:left="504" w:right="72" w:hanging="360"/>
                              <w:jc w:val="both"/>
                              <w:textAlignment w:val="baseline"/>
                              <w:rPr/>
                            </w:pPr>
                            <w:r>
                              <w:rPr>
                                <w:rFonts w:cs="Arial Narrow" w:ascii="Arial Narrow" w:hAnsi="Arial Narrow"/>
                                <w:sz w:val="25"/>
                                <w:szCs w:val="25"/>
                              </w:rPr>
                              <w:t xml:space="preserve">Memperluas inter koneksi atau integrasi sistem pembayaran PNBP di K/L dengan Sistem Informasi PNBP </w:t>
                            </w:r>
                            <w:r>
                              <w:rPr>
                                <w:rFonts w:cs="Arial Narrow" w:ascii="Arial Narrow" w:hAnsi="Arial Narrow"/>
                                <w:i/>
                                <w:iCs/>
                                <w:sz w:val="25"/>
                                <w:szCs w:val="25"/>
                              </w:rPr>
                              <w:t xml:space="preserve">On-Line </w:t>
                            </w:r>
                            <w:r>
                              <w:rPr>
                                <w:rFonts w:cs="Arial Narrow" w:ascii="Arial Narrow" w:hAnsi="Arial Narrow"/>
                                <w:sz w:val="25"/>
                                <w:szCs w:val="25"/>
                              </w:rPr>
                              <w:t>(Simponi).</w:t>
                            </w:r>
                          </w:p>
                        </w:txbxContent>
                      </wps:txbx>
                      <wps:bodyPr anchor="t" lIns="0" tIns="0" rIns="0" bIns="0">
                        <a:noAutofit/>
                      </wps:bodyPr>
                    </wps:wsp>
                  </a:graphicData>
                </a:graphic>
              </wp:anchor>
            </w:drawing>
          </mc:Choice>
          <mc:Fallback>
            <w:pict>
              <v:rect fillcolor="#FFFFFF" stroked="f" strokeweight="0pt" style="position:absolute;rotation:0;width:462.95pt;height:732.7pt;mso-wrap-distance-left:0pt;mso-wrap-distance-right:0pt;mso-wrap-distance-top:0pt;mso-wrap-distance-bottom:0pt;margin-top:76pt;mso-position-vertical-relative:page;margin-left:61.8pt;mso-position-horizontal-relative:page">
                <v:fill opacity="0f"/>
                <v:textbox inset="0in,0in,0in,0in">
                  <w:txbxContent>
                    <w:p>
                      <w:pPr>
                        <w:pStyle w:val="FrameContents"/>
                        <w:overflowPunct w:val="true"/>
                        <w:spacing w:lineRule="exact" w:line="344"/>
                        <w:ind w:left="576" w:right="72" w:hanging="0"/>
                        <w:jc w:val="both"/>
                        <w:textAlignment w:val="baseline"/>
                        <w:rPr>
                          <w:rFonts w:ascii="Arial Narrow" w:hAnsi="Arial Narrow" w:cs="Arial Narrow"/>
                          <w:sz w:val="25"/>
                          <w:szCs w:val="25"/>
                        </w:rPr>
                      </w:pPr>
                      <w:r>
                        <w:rPr>
                          <w:rFonts w:cs="Arial Narrow" w:ascii="Arial Narrow" w:hAnsi="Arial Narrow"/>
                          <w:sz w:val="25"/>
                          <w:szCs w:val="25"/>
                        </w:rPr>
                        <w:t xml:space="preserve">pengentasan kemiskinan dan pengurangan kesenjangan, menjaga dan </w:t>
                      </w:r>
                      <w:r>
                        <w:rPr>
                          <w:rFonts w:cs="Arial Narrow" w:ascii="Arial Narrow" w:hAnsi="Arial Narrow"/>
                          <w:i/>
                          <w:iCs/>
                          <w:sz w:val="25"/>
                          <w:szCs w:val="25"/>
                        </w:rPr>
                        <w:t xml:space="preserve">refocusing </w:t>
                      </w:r>
                      <w:r>
                        <w:rPr>
                          <w:rFonts w:cs="Arial Narrow" w:ascii="Arial Narrow" w:hAnsi="Arial Narrow"/>
                          <w:sz w:val="25"/>
                          <w:szCs w:val="25"/>
                        </w:rPr>
                        <w:t>anggaran prioritas (infrastruktur, kesehatan dan pendidikan), dan penguatan kualitas desentralisasi fiskal, serta</w:t>
                      </w:r>
                    </w:p>
                    <w:p>
                      <w:pPr>
                        <w:pStyle w:val="FrameContents"/>
                        <w:overflowPunct w:val="true"/>
                        <w:spacing w:lineRule="exact" w:line="372" w:before="161" w:after="0"/>
                        <w:ind w:left="576" w:right="72" w:hanging="504"/>
                        <w:jc w:val="both"/>
                        <w:textAlignment w:val="baseline"/>
                        <w:rPr>
                          <w:rFonts w:ascii="Arial Narrow" w:hAnsi="Arial Narrow" w:cs="Arial Narrow"/>
                          <w:i/>
                          <w:i/>
                          <w:iCs/>
                          <w:sz w:val="25"/>
                          <w:szCs w:val="25"/>
                        </w:rPr>
                      </w:pPr>
                      <w:r>
                        <w:rPr>
                          <w:rFonts w:cs="Arial Narrow" w:ascii="Arial Narrow" w:hAnsi="Arial Narrow"/>
                          <w:sz w:val="25"/>
                          <w:szCs w:val="25"/>
                        </w:rPr>
                        <w:t xml:space="preserve">3. menjaga keberlanjutan dan efisiensi pembiayaan melalui pengendalian defisit dan rasio utang dalam batas aman dan mendorong keseimbangan primer menuju positif serta mengembangkan pembiayaan yang inovatif dan kreatif </w:t>
                      </w:r>
                      <w:r>
                        <w:rPr>
                          <w:rFonts w:cs="Arial Narrow" w:ascii="Arial Narrow" w:hAnsi="Arial Narrow"/>
                          <w:i/>
                          <w:iCs/>
                          <w:sz w:val="25"/>
                          <w:szCs w:val="25"/>
                        </w:rPr>
                        <w:t>(creative financing).</w:t>
                      </w:r>
                    </w:p>
                    <w:p>
                      <w:pPr>
                        <w:pStyle w:val="FrameContents"/>
                        <w:overflowPunct w:val="true"/>
                        <w:spacing w:lineRule="exact" w:line="286" w:before="214" w:after="0"/>
                        <w:ind w:left="144" w:right="72" w:hanging="0"/>
                        <w:jc w:val="both"/>
                        <w:textAlignment w:val="baseline"/>
                        <w:rPr>
                          <w:rFonts w:ascii="Arial Narrow" w:hAnsi="Arial Narrow" w:cs="Arial Narrow"/>
                          <w:b/>
                          <w:b/>
                          <w:bCs/>
                          <w:sz w:val="25"/>
                          <w:szCs w:val="25"/>
                        </w:rPr>
                      </w:pPr>
                      <w:r>
                        <w:rPr>
                          <w:rFonts w:cs="Arial Narrow" w:ascii="Arial Narrow" w:hAnsi="Arial Narrow"/>
                          <w:b/>
                          <w:bCs/>
                          <w:sz w:val="25"/>
                          <w:szCs w:val="25"/>
                        </w:rPr>
                        <w:t>Sidang Dewan yang mulia,</w:t>
                      </w:r>
                    </w:p>
                    <w:p>
                      <w:pPr>
                        <w:pStyle w:val="FrameContents"/>
                        <w:overflowPunct w:val="true"/>
                        <w:spacing w:lineRule="exact" w:line="509" w:before="18" w:after="0"/>
                        <w:ind w:left="144" w:right="648" w:hanging="0"/>
                        <w:jc w:val="both"/>
                        <w:textAlignment w:val="baseline"/>
                        <w:rPr>
                          <w:rFonts w:ascii="Arial Narrow" w:hAnsi="Arial Narrow" w:cs="Arial Narrow"/>
                          <w:sz w:val="25"/>
                          <w:szCs w:val="25"/>
                        </w:rPr>
                      </w:pPr>
                      <w:r>
                        <w:rPr>
                          <w:rFonts w:cs="Arial Narrow" w:ascii="Arial Narrow" w:hAnsi="Arial Narrow"/>
                          <w:sz w:val="25"/>
                          <w:szCs w:val="25"/>
                        </w:rPr>
                        <w:t xml:space="preserve">Berikutnya, kami akan menyampaikan kebijakan di bidang pendapatan negara, antara lain: </w:t>
                      </w:r>
                      <w:r>
                        <w:rPr>
                          <w:rFonts w:cs="Arial Narrow" w:ascii="Arial Narrow" w:hAnsi="Arial Narrow"/>
                          <w:b/>
                          <w:bCs/>
                          <w:sz w:val="25"/>
                          <w:szCs w:val="25"/>
                        </w:rPr>
                        <w:t xml:space="preserve">Arah kebijakan umum perpajakan dalam tahun 2018 </w:t>
                      </w:r>
                      <w:r>
                        <w:rPr>
                          <w:rFonts w:cs="Arial Narrow" w:ascii="Arial Narrow" w:hAnsi="Arial Narrow"/>
                          <w:sz w:val="25"/>
                          <w:szCs w:val="25"/>
                        </w:rPr>
                        <w:t>adalah:</w:t>
                      </w:r>
                    </w:p>
                    <w:p>
                      <w:pPr>
                        <w:pStyle w:val="FrameContents"/>
                        <w:numPr>
                          <w:ilvl w:val="0"/>
                          <w:numId w:val="4"/>
                        </w:numPr>
                        <w:overflowPunct w:val="true"/>
                        <w:spacing w:lineRule="exact" w:line="368" w:before="162" w:after="0"/>
                        <w:ind w:left="576" w:right="72" w:hanging="432"/>
                        <w:jc w:val="both"/>
                        <w:textAlignment w:val="baseline"/>
                        <w:rPr>
                          <w:rFonts w:ascii="Arial Narrow" w:hAnsi="Arial Narrow" w:cs="Arial Narrow"/>
                          <w:sz w:val="25"/>
                          <w:szCs w:val="25"/>
                        </w:rPr>
                      </w:pPr>
                      <w:r>
                        <w:rPr>
                          <w:rFonts w:cs="Arial Narrow" w:ascii="Arial Narrow" w:hAnsi="Arial Narrow"/>
                          <w:sz w:val="25"/>
                          <w:szCs w:val="25"/>
                        </w:rPr>
                        <w:t xml:space="preserve">Optimalisasi penggalian potensi dan pemungutan perpajakan melalui pendayagunaan data dan sistem informasi perpajakan yang </w:t>
                      </w:r>
                      <w:r>
                        <w:rPr>
                          <w:rFonts w:cs="Arial Narrow" w:ascii="Arial Narrow" w:hAnsi="Arial Narrow"/>
                          <w:i/>
                          <w:iCs/>
                          <w:sz w:val="25"/>
                          <w:szCs w:val="25"/>
                        </w:rPr>
                        <w:t xml:space="preserve">up to date </w:t>
                      </w:r>
                      <w:r>
                        <w:rPr>
                          <w:rFonts w:cs="Arial Narrow" w:ascii="Arial Narrow" w:hAnsi="Arial Narrow"/>
                          <w:sz w:val="25"/>
                          <w:szCs w:val="25"/>
                        </w:rPr>
                        <w:t>dan terintegrasi;</w:t>
                      </w:r>
                    </w:p>
                    <w:p>
                      <w:pPr>
                        <w:pStyle w:val="FrameContents"/>
                        <w:numPr>
                          <w:ilvl w:val="0"/>
                          <w:numId w:val="4"/>
                        </w:numPr>
                        <w:overflowPunct w:val="true"/>
                        <w:spacing w:lineRule="exact" w:line="365" w:before="151" w:after="0"/>
                        <w:ind w:left="576" w:right="72" w:hanging="432"/>
                        <w:jc w:val="both"/>
                        <w:textAlignment w:val="baseline"/>
                        <w:rPr>
                          <w:rFonts w:ascii="Arial Narrow" w:hAnsi="Arial Narrow" w:cs="Arial Narrow"/>
                          <w:i/>
                          <w:i/>
                          <w:iCs/>
                          <w:sz w:val="25"/>
                          <w:szCs w:val="25"/>
                        </w:rPr>
                      </w:pPr>
                      <w:r>
                        <w:rPr>
                          <w:rFonts w:cs="Arial Narrow" w:ascii="Arial Narrow" w:hAnsi="Arial Narrow"/>
                          <w:sz w:val="25"/>
                          <w:szCs w:val="25"/>
                        </w:rPr>
                        <w:t xml:space="preserve">Meningkatkan tingkat kepatuhan wajib pajak dan membangun kesadaran pajak untuk menciptakan </w:t>
                      </w:r>
                      <w:r>
                        <w:rPr>
                          <w:rFonts w:cs="Arial Narrow" w:ascii="Arial Narrow" w:hAnsi="Arial Narrow"/>
                          <w:i/>
                          <w:iCs/>
                          <w:sz w:val="25"/>
                          <w:szCs w:val="25"/>
                        </w:rPr>
                        <w:t>sustainable compliance;</w:t>
                      </w:r>
                    </w:p>
                    <w:p>
                      <w:pPr>
                        <w:pStyle w:val="FrameContents"/>
                        <w:numPr>
                          <w:ilvl w:val="0"/>
                          <w:numId w:val="4"/>
                        </w:numPr>
                        <w:overflowPunct w:val="true"/>
                        <w:spacing w:lineRule="exact" w:line="370" w:before="153" w:after="0"/>
                        <w:ind w:left="576" w:right="72" w:hanging="432"/>
                        <w:jc w:val="both"/>
                        <w:textAlignment w:val="baseline"/>
                        <w:rPr>
                          <w:rFonts w:ascii="Arial Narrow" w:hAnsi="Arial Narrow" w:cs="Arial Narrow"/>
                          <w:sz w:val="25"/>
                          <w:szCs w:val="25"/>
                        </w:rPr>
                      </w:pPr>
                      <w:r>
                        <w:rPr>
                          <w:rFonts w:cs="Arial Narrow" w:ascii="Arial Narrow" w:hAnsi="Arial Narrow"/>
                          <w:sz w:val="25"/>
                          <w:szCs w:val="25"/>
                        </w:rPr>
                        <w:t>Mennberikan insentif perpajakan secara selektif untuk mendukung daya saing industri nasional dan tetap mendorong hilirisasi industri;</w:t>
                      </w:r>
                    </w:p>
                    <w:p>
                      <w:pPr>
                        <w:pStyle w:val="FrameContents"/>
                        <w:numPr>
                          <w:ilvl w:val="0"/>
                          <w:numId w:val="4"/>
                        </w:numPr>
                        <w:overflowPunct w:val="true"/>
                        <w:spacing w:lineRule="exact" w:line="369" w:before="152" w:after="0"/>
                        <w:ind w:left="576" w:right="72" w:hanging="432"/>
                        <w:jc w:val="both"/>
                        <w:textAlignment w:val="baseline"/>
                        <w:rPr>
                          <w:rFonts w:ascii="Arial Narrow" w:hAnsi="Arial Narrow" w:cs="Arial Narrow"/>
                          <w:sz w:val="25"/>
                          <w:szCs w:val="25"/>
                        </w:rPr>
                      </w:pPr>
                      <w:r>
                        <w:rPr>
                          <w:rFonts w:cs="Arial Narrow" w:ascii="Arial Narrow" w:hAnsi="Arial Narrow"/>
                          <w:sz w:val="25"/>
                          <w:szCs w:val="25"/>
                        </w:rPr>
                        <w:t>Mempengaruhi konsumsi masyarakat terutama terkait dengan Barang Kena Cukai untuk mengurangi eksternalitas negatif;</w:t>
                      </w:r>
                    </w:p>
                    <w:p>
                      <w:pPr>
                        <w:pStyle w:val="FrameContents"/>
                        <w:numPr>
                          <w:ilvl w:val="0"/>
                          <w:numId w:val="4"/>
                        </w:numPr>
                        <w:overflowPunct w:val="true"/>
                        <w:spacing w:lineRule="exact" w:line="370" w:before="151" w:after="0"/>
                        <w:ind w:left="576" w:right="72" w:hanging="432"/>
                        <w:jc w:val="both"/>
                        <w:textAlignment w:val="baseline"/>
                        <w:rPr>
                          <w:rFonts w:ascii="Arial Narrow" w:hAnsi="Arial Narrow" w:cs="Arial Narrow"/>
                          <w:sz w:val="25"/>
                          <w:szCs w:val="25"/>
                        </w:rPr>
                      </w:pPr>
                      <w:r>
                        <w:rPr>
                          <w:rFonts w:cs="Arial Narrow" w:ascii="Arial Narrow" w:hAnsi="Arial Narrow"/>
                          <w:sz w:val="25"/>
                          <w:szCs w:val="25"/>
                        </w:rPr>
                        <w:t xml:space="preserve">Mengoptimalkan perjanjian perpajakan internasional dan mengefektifkan pelaksanaan </w:t>
                      </w:r>
                      <w:r>
                        <w:rPr>
                          <w:rFonts w:cs="Arial Narrow" w:ascii="Arial Narrow" w:hAnsi="Arial Narrow"/>
                          <w:i/>
                          <w:iCs/>
                          <w:sz w:val="25"/>
                          <w:szCs w:val="25"/>
                        </w:rPr>
                        <w:t xml:space="preserve">Automatic Exchange of Information </w:t>
                      </w:r>
                      <w:r>
                        <w:rPr>
                          <w:rFonts w:cs="Arial Narrow" w:ascii="Arial Narrow" w:hAnsi="Arial Narrow"/>
                          <w:sz w:val="25"/>
                          <w:szCs w:val="25"/>
                        </w:rPr>
                        <w:t>(AEol); dan</w:t>
                      </w:r>
                    </w:p>
                    <w:p>
                      <w:pPr>
                        <w:pStyle w:val="FrameContents"/>
                        <w:numPr>
                          <w:ilvl w:val="0"/>
                          <w:numId w:val="4"/>
                        </w:numPr>
                        <w:overflowPunct w:val="true"/>
                        <w:spacing w:lineRule="exact" w:line="509" w:before="5" w:after="0"/>
                        <w:ind w:left="576" w:right="1296" w:hanging="432"/>
                        <w:jc w:val="both"/>
                        <w:textAlignment w:val="baseline"/>
                        <w:rPr>
                          <w:rFonts w:ascii="Arial Narrow" w:hAnsi="Arial Narrow" w:cs="Arial Narrow"/>
                          <w:sz w:val="25"/>
                          <w:szCs w:val="25"/>
                        </w:rPr>
                      </w:pPr>
                      <w:r>
                        <w:rPr>
                          <w:rFonts w:cs="Arial Narrow" w:ascii="Arial Narrow" w:hAnsi="Arial Narrow"/>
                          <w:sz w:val="25"/>
                          <w:szCs w:val="25"/>
                        </w:rPr>
                        <w:t xml:space="preserve">Melakukan redistribusi pendapatan dalam upaya untuk menurunkan </w:t>
                      </w:r>
                      <w:r>
                        <w:rPr>
                          <w:rFonts w:cs="Arial Narrow" w:ascii="Arial Narrow" w:hAnsi="Arial Narrow"/>
                          <w:i/>
                          <w:iCs/>
                          <w:sz w:val="25"/>
                          <w:szCs w:val="25"/>
                        </w:rPr>
                        <w:t xml:space="preserve">inequality. </w:t>
                      </w:r>
                      <w:r>
                        <w:rPr>
                          <w:rFonts w:cs="Arial Narrow" w:ascii="Arial Narrow" w:hAnsi="Arial Narrow"/>
                          <w:b/>
                          <w:bCs/>
                          <w:sz w:val="25"/>
                          <w:szCs w:val="25"/>
                        </w:rPr>
                        <w:t xml:space="preserve">Arah kebijakan umum PNBP dalam tahun 2018 </w:t>
                      </w:r>
                      <w:r>
                        <w:rPr>
                          <w:rFonts w:cs="Arial Narrow" w:ascii="Arial Narrow" w:hAnsi="Arial Narrow"/>
                          <w:sz w:val="25"/>
                          <w:szCs w:val="25"/>
                        </w:rPr>
                        <w:t>adalah:</w:t>
                      </w:r>
                    </w:p>
                    <w:p>
                      <w:pPr>
                        <w:pStyle w:val="FrameContents"/>
                        <w:numPr>
                          <w:ilvl w:val="0"/>
                          <w:numId w:val="5"/>
                        </w:numPr>
                        <w:overflowPunct w:val="true"/>
                        <w:spacing w:lineRule="exact" w:line="369" w:before="151" w:after="0"/>
                        <w:ind w:left="504" w:right="72" w:hanging="360"/>
                        <w:jc w:val="both"/>
                        <w:textAlignment w:val="baseline"/>
                        <w:rPr>
                          <w:rFonts w:ascii="Arial Narrow" w:hAnsi="Arial Narrow" w:cs="Arial Narrow"/>
                          <w:spacing w:val="4"/>
                          <w:sz w:val="25"/>
                          <w:szCs w:val="25"/>
                        </w:rPr>
                      </w:pPr>
                      <w:r>
                        <w:rPr>
                          <w:rFonts w:cs="Arial Narrow" w:ascii="Arial Narrow" w:hAnsi="Arial Narrow"/>
                          <w:spacing w:val="4"/>
                          <w:sz w:val="25"/>
                          <w:szCs w:val="25"/>
                        </w:rPr>
                        <w:t xml:space="preserve">Mengoptimalkan PNBP migas, minerba, dan panas bumi melalui penerapan sistem baru (antara lain </w:t>
                      </w:r>
                      <w:r>
                        <w:rPr>
                          <w:rFonts w:cs="Arial Narrow" w:ascii="Arial Narrow" w:hAnsi="Arial Narrow"/>
                          <w:i/>
                          <w:iCs/>
                          <w:spacing w:val="4"/>
                          <w:sz w:val="25"/>
                          <w:szCs w:val="25"/>
                        </w:rPr>
                        <w:t xml:space="preserve">gross split </w:t>
                      </w:r>
                      <w:r>
                        <w:rPr>
                          <w:rFonts w:cs="Arial Narrow" w:ascii="Arial Narrow" w:hAnsi="Arial Narrow"/>
                          <w:spacing w:val="4"/>
                          <w:sz w:val="25"/>
                          <w:szCs w:val="25"/>
                        </w:rPr>
                        <w:t>untuk PNBP migas), perbaikan tata kelola, dan pelestarian lingkungan;</w:t>
                      </w:r>
                    </w:p>
                    <w:p>
                      <w:pPr>
                        <w:pStyle w:val="FrameContents"/>
                        <w:numPr>
                          <w:ilvl w:val="0"/>
                          <w:numId w:val="5"/>
                        </w:numPr>
                        <w:overflowPunct w:val="true"/>
                        <w:spacing w:lineRule="exact" w:line="293" w:before="236" w:after="0"/>
                        <w:ind w:left="504" w:right="72" w:hanging="360"/>
                        <w:jc w:val="both"/>
                        <w:textAlignment w:val="baseline"/>
                        <w:rPr>
                          <w:rFonts w:ascii="Arial Narrow" w:hAnsi="Arial Narrow" w:cs="Arial Narrow"/>
                          <w:spacing w:val="1"/>
                          <w:sz w:val="25"/>
                          <w:szCs w:val="25"/>
                        </w:rPr>
                      </w:pPr>
                      <w:r>
                        <w:rPr>
                          <w:rFonts w:cs="Arial Narrow" w:ascii="Arial Narrow" w:hAnsi="Arial Narrow"/>
                          <w:spacing w:val="1"/>
                          <w:sz w:val="25"/>
                          <w:szCs w:val="25"/>
                        </w:rPr>
                        <w:t>Meningkatkan pengawasan dan pengelolaan sumber daya alam, dengan melibatkan BPKP;</w:t>
                      </w:r>
                    </w:p>
                    <w:p>
                      <w:pPr>
                        <w:pStyle w:val="FrameContents"/>
                        <w:numPr>
                          <w:ilvl w:val="0"/>
                          <w:numId w:val="5"/>
                        </w:numPr>
                        <w:overflowPunct w:val="true"/>
                        <w:spacing w:lineRule="exact" w:line="371" w:before="133" w:after="0"/>
                        <w:ind w:left="504" w:right="72" w:hanging="360"/>
                        <w:jc w:val="both"/>
                        <w:textAlignment w:val="baseline"/>
                        <w:rPr>
                          <w:rFonts w:ascii="Arial Narrow" w:hAnsi="Arial Narrow" w:cs="Arial Narrow"/>
                          <w:sz w:val="25"/>
                          <w:szCs w:val="25"/>
                        </w:rPr>
                      </w:pPr>
                      <w:r>
                        <w:rPr>
                          <w:rFonts w:cs="Arial Narrow" w:ascii="Arial Narrow" w:hAnsi="Arial Narrow"/>
                          <w:sz w:val="25"/>
                          <w:szCs w:val="25"/>
                        </w:rPr>
                        <w:t>Meningkatkan kinerja BUMN dan pelayanan BLU kepada masyarakat serta optimalisasi pennanfaatan aset/BMN;</w:t>
                      </w:r>
                    </w:p>
                    <w:p>
                      <w:pPr>
                        <w:pStyle w:val="FrameContents"/>
                        <w:numPr>
                          <w:ilvl w:val="0"/>
                          <w:numId w:val="6"/>
                        </w:numPr>
                        <w:overflowPunct w:val="true"/>
                        <w:spacing w:lineRule="exact" w:line="369" w:before="152" w:after="0"/>
                        <w:ind w:left="504" w:right="72" w:hanging="360"/>
                        <w:jc w:val="both"/>
                        <w:textAlignment w:val="baseline"/>
                        <w:rPr>
                          <w:rFonts w:ascii="Arial Narrow" w:hAnsi="Arial Narrow" w:cs="Arial Narrow"/>
                          <w:sz w:val="25"/>
                          <w:szCs w:val="25"/>
                        </w:rPr>
                      </w:pPr>
                      <w:r>
                        <w:rPr>
                          <w:rFonts w:cs="Arial Narrow" w:ascii="Arial Narrow" w:hAnsi="Arial Narrow"/>
                          <w:i/>
                          <w:iCs/>
                          <w:sz w:val="25"/>
                          <w:szCs w:val="25"/>
                        </w:rPr>
                        <w:t xml:space="preserve">Me-review </w:t>
                      </w:r>
                      <w:r>
                        <w:rPr>
                          <w:rFonts w:cs="Arial Narrow" w:ascii="Arial Narrow" w:hAnsi="Arial Narrow"/>
                          <w:sz w:val="25"/>
                          <w:szCs w:val="25"/>
                        </w:rPr>
                        <w:t>beberapa jenis dan tarif PNBP K/L guna mendukung kebijakan Pemerintah dalam kemudahan berusaha dan investasi; dan</w:t>
                      </w:r>
                    </w:p>
                    <w:p>
                      <w:pPr>
                        <w:pStyle w:val="FrameContents"/>
                        <w:numPr>
                          <w:ilvl w:val="0"/>
                          <w:numId w:val="5"/>
                        </w:numPr>
                        <w:overflowPunct w:val="true"/>
                        <w:spacing w:lineRule="exact" w:line="373" w:before="147" w:after="884"/>
                        <w:ind w:left="504" w:right="72" w:hanging="360"/>
                        <w:jc w:val="both"/>
                        <w:textAlignment w:val="baseline"/>
                        <w:rPr/>
                      </w:pPr>
                      <w:r>
                        <w:rPr>
                          <w:rFonts w:cs="Arial Narrow" w:ascii="Arial Narrow" w:hAnsi="Arial Narrow"/>
                          <w:sz w:val="25"/>
                          <w:szCs w:val="25"/>
                        </w:rPr>
                        <w:t xml:space="preserve">Memperluas inter koneksi atau integrasi sistem pembayaran PNBP di K/L dengan Sistem Informasi PNBP </w:t>
                      </w:r>
                      <w:r>
                        <w:rPr>
                          <w:rFonts w:cs="Arial Narrow" w:ascii="Arial Narrow" w:hAnsi="Arial Narrow"/>
                          <w:i/>
                          <w:iCs/>
                          <w:sz w:val="25"/>
                          <w:szCs w:val="25"/>
                        </w:rPr>
                        <w:t xml:space="preserve">On-Line </w:t>
                      </w:r>
                      <w:r>
                        <w:rPr>
                          <w:rFonts w:cs="Arial Narrow" w:ascii="Arial Narrow" w:hAnsi="Arial Narrow"/>
                          <w:sz w:val="25"/>
                          <w:szCs w:val="25"/>
                        </w:rPr>
                        <w:t>(Simponi).</w:t>
                      </w:r>
                    </w:p>
                  </w:txbxContent>
                </v:textbox>
                <w10:wrap type="square"/>
              </v:rect>
            </w:pict>
          </mc:Fallback>
        </mc:AlternateContent>
      </w:r>
      <w:r>
        <mc:AlternateContent>
          <mc:Choice Requires="wps">
            <w:drawing>
              <wp:anchor behindDoc="0" distT="0" distB="0" distL="0" distR="0" simplePos="0" locked="0" layoutInCell="1" allowOverlap="1" relativeHeight="21">
                <wp:simplePos x="0" y="0"/>
                <wp:positionH relativeFrom="page">
                  <wp:posOffset>6499225</wp:posOffset>
                </wp:positionH>
                <wp:positionV relativeFrom="page">
                  <wp:posOffset>10270490</wp:posOffset>
                </wp:positionV>
                <wp:extent cx="184150" cy="153035"/>
                <wp:effectExtent l="0" t="0" r="0" b="0"/>
                <wp:wrapSquare wrapText="bothSides"/>
                <wp:docPr id="22" name=""/>
                <a:graphic xmlns:a="http://schemas.openxmlformats.org/drawingml/2006/main">
                  <a:graphicData uri="http://schemas.microsoft.com/office/word/2010/wordprocessingShape">
                    <wps:wsp>
                      <wps:cNvSpPr txBox="1"/>
                      <wps:spPr>
                        <a:xfrm>
                          <a:off x="0" y="0"/>
                          <a:ext cx="184150" cy="153035"/>
                        </a:xfrm>
                        <a:prstGeom prst="rect"/>
                        <a:solidFill>
                          <a:srgbClr val="FFFFFF">
                            <a:alpha val="0"/>
                          </a:srgbClr>
                        </a:solidFill>
                      </wps:spPr>
                      <wps:txbx>
                        <w:txbxContent>
                          <w:p>
                            <w:pPr>
                              <w:pStyle w:val="FrameContents"/>
                              <w:overflowPunct w:val="true"/>
                              <w:spacing w:lineRule="exact" w:line="214" w:before="13" w:after="0"/>
                              <w:textAlignment w:val="baseline"/>
                              <w:rPr/>
                            </w:pPr>
                            <w:r>
                              <w:rPr>
                                <w:rFonts w:cs="Arial Narrow" w:ascii="Arial Narrow" w:hAnsi="Arial Narrow"/>
                                <w:sz w:val="21"/>
                                <w:szCs w:val="21"/>
                              </w:rPr>
                              <w:t>4</w:t>
                            </w:r>
                          </w:p>
                        </w:txbxContent>
                      </wps:txbx>
                      <wps:bodyPr anchor="t" lIns="0" tIns="0" rIns="0" bIns="0">
                        <a:noAutofit/>
                      </wps:bodyPr>
                    </wps:wsp>
                  </a:graphicData>
                </a:graphic>
              </wp:anchor>
            </w:drawing>
          </mc:Choice>
          <mc:Fallback>
            <w:pict>
              <v:rect fillcolor="#FFFFFF" stroked="f" strokeweight="0pt" style="position:absolute;rotation:0;width:14.5pt;height:12.05pt;mso-wrap-distance-left:0pt;mso-wrap-distance-right:0pt;mso-wrap-distance-top:0pt;mso-wrap-distance-bottom:0pt;margin-top:808.7pt;mso-position-vertical-relative:page;margin-left:511.75pt;mso-position-horizontal-relative:page">
                <v:fill opacity="0f"/>
                <v:textbox inset="0in,0in,0in,0in">
                  <w:txbxContent>
                    <w:p>
                      <w:pPr>
                        <w:pStyle w:val="FrameContents"/>
                        <w:overflowPunct w:val="true"/>
                        <w:spacing w:lineRule="exact" w:line="214" w:before="13" w:after="0"/>
                        <w:textAlignment w:val="baseline"/>
                        <w:rPr/>
                      </w:pPr>
                      <w:r>
                        <w:rPr>
                          <w:rFonts w:cs="Arial Narrow" w:ascii="Arial Narrow" w:hAnsi="Arial Narrow"/>
                          <w:sz w:val="21"/>
                          <w:szCs w:val="21"/>
                        </w:rPr>
                        <w:t>4</w:t>
                      </w:r>
                    </w:p>
                  </w:txbxContent>
                </v:textbox>
                <w10:wrap type="square"/>
              </v:rect>
            </w:pict>
          </mc:Fallback>
        </mc:AlternateContent>
      </w:r>
    </w:p>
    <w:p>
      <w:pPr>
        <w:sectPr>
          <w:type w:val="nextPage"/>
          <w:pgSz w:w="11906" w:h="16819"/>
          <w:pgMar w:left="1263" w:right="1284" w:header="0" w:top="1152" w:footer="0" w:bottom="198" w:gutter="0"/>
          <w:pgNumType w:fmt="decimal"/>
          <w:formProt w:val="false"/>
          <w:textDirection w:val="lrTb"/>
          <w:docGrid w:type="default" w:linePitch="240" w:charSpace="2047"/>
        </w:sectPr>
        <w:pStyle w:val="Normal"/>
        <w:overflowPunct w:val="true"/>
        <w:textAlignment w:val="baseline"/>
        <w:rPr>
          <w:sz w:val="24"/>
          <w:szCs w:val="24"/>
        </w:rPr>
      </w:pPr>
      <w:r>
        <w:rPr>
          <w:sz w:val="24"/>
          <w:szCs w:val="24"/>
        </w:rPr>
      </w:r>
      <w:r>
        <mc:AlternateContent>
          <mc:Choice Requires="wps">
            <w:drawing>
              <wp:anchor behindDoc="0" distT="0" distB="0" distL="0" distR="0" simplePos="0" locked="0" layoutInCell="1" allowOverlap="1" relativeHeight="22">
                <wp:simplePos x="0" y="0"/>
                <wp:positionH relativeFrom="page">
                  <wp:posOffset>802005</wp:posOffset>
                </wp:positionH>
                <wp:positionV relativeFrom="page">
                  <wp:posOffset>952500</wp:posOffset>
                </wp:positionV>
                <wp:extent cx="5879465" cy="9261475"/>
                <wp:effectExtent l="0" t="0" r="0" b="0"/>
                <wp:wrapSquare wrapText="bothSides"/>
                <wp:docPr id="23" name=""/>
                <a:graphic xmlns:a="http://schemas.openxmlformats.org/drawingml/2006/main">
                  <a:graphicData uri="http://schemas.microsoft.com/office/word/2010/wordprocessingShape">
                    <wps:wsp>
                      <wps:cNvSpPr txBox="1"/>
                      <wps:spPr>
                        <a:xfrm>
                          <a:off x="0" y="0"/>
                          <a:ext cx="5879465" cy="9261475"/>
                        </a:xfrm>
                        <a:prstGeom prst="rect"/>
                        <a:solidFill>
                          <a:srgbClr val="FFFFFF">
                            <a:alpha val="0"/>
                          </a:srgbClr>
                        </a:solidFill>
                      </wps:spPr>
                      <wps:txbx>
                        <w:txbxContent>
                          <w:p>
                            <w:pPr>
                              <w:pStyle w:val="FrameContents"/>
                              <w:overflowPunct w:val="true"/>
                              <w:spacing w:lineRule="exact" w:line="293" w:before="17" w:after="0"/>
                              <w:ind w:left="72" w:hanging="0"/>
                              <w:textAlignment w:val="baseline"/>
                              <w:rPr>
                                <w:rFonts w:ascii="Arial Narrow" w:hAnsi="Arial Narrow" w:cs="Arial Narrow"/>
                                <w:i/>
                                <w:i/>
                                <w:iCs/>
                                <w:spacing w:val="8"/>
                                <w:sz w:val="25"/>
                                <w:szCs w:val="25"/>
                              </w:rPr>
                            </w:pPr>
                            <w:r>
                              <w:rPr>
                                <w:rFonts w:cs="Arial Narrow" w:ascii="Arial Narrow" w:hAnsi="Arial Narrow"/>
                                <w:i/>
                                <w:iCs/>
                                <w:spacing w:val="8"/>
                                <w:sz w:val="25"/>
                                <w:szCs w:val="25"/>
                              </w:rPr>
                              <w:t>Pimpinan, Para Anggota dan hadirin yang berbahagia,</w:t>
                            </w:r>
                          </w:p>
                          <w:p>
                            <w:pPr>
                              <w:pStyle w:val="FrameContents"/>
                              <w:overflowPunct w:val="true"/>
                              <w:spacing w:lineRule="exact" w:line="292" w:before="216" w:after="0"/>
                              <w:ind w:left="72" w:hanging="0"/>
                              <w:textAlignment w:val="baseline"/>
                              <w:rPr>
                                <w:rFonts w:ascii="Arial Narrow" w:hAnsi="Arial Narrow" w:cs="Arial Narrow"/>
                                <w:spacing w:val="2"/>
                                <w:sz w:val="25"/>
                                <w:szCs w:val="25"/>
                              </w:rPr>
                            </w:pPr>
                            <w:r>
                              <w:rPr>
                                <w:rFonts w:cs="Arial Narrow" w:ascii="Arial Narrow" w:hAnsi="Arial Narrow"/>
                                <w:spacing w:val="2"/>
                                <w:sz w:val="25"/>
                                <w:szCs w:val="25"/>
                              </w:rPr>
                              <w:t xml:space="preserve">Berikut kami sampaikan </w:t>
                            </w:r>
                            <w:r>
                              <w:rPr>
                                <w:rFonts w:cs="Arial Narrow" w:ascii="Arial Narrow" w:hAnsi="Arial Narrow"/>
                                <w:b/>
                                <w:bCs/>
                                <w:spacing w:val="2"/>
                                <w:sz w:val="25"/>
                                <w:szCs w:val="25"/>
                              </w:rPr>
                              <w:t xml:space="preserve">Kebijakan Umum Belanja Pemerintah Pusat tahun 2018, </w:t>
                            </w:r>
                            <w:r>
                              <w:rPr>
                                <w:rFonts w:cs="Arial Narrow" w:ascii="Arial Narrow" w:hAnsi="Arial Narrow"/>
                                <w:spacing w:val="2"/>
                                <w:sz w:val="25"/>
                                <w:szCs w:val="25"/>
                              </w:rPr>
                              <w:t>adalah:</w:t>
                            </w:r>
                          </w:p>
                          <w:p>
                            <w:pPr>
                              <w:pStyle w:val="FrameContents"/>
                              <w:overflowPunct w:val="true"/>
                              <w:spacing w:lineRule="exact" w:line="383" w:before="122" w:after="0"/>
                              <w:ind w:left="504" w:right="144" w:hanging="432"/>
                              <w:jc w:val="both"/>
                              <w:textAlignment w:val="baseline"/>
                              <w:rPr>
                                <w:rFonts w:ascii="Arial Narrow" w:hAnsi="Arial Narrow" w:cs="Arial Narrow"/>
                                <w:sz w:val="25"/>
                                <w:szCs w:val="25"/>
                              </w:rPr>
                            </w:pPr>
                            <w:r>
                              <w:rPr>
                                <w:rFonts w:cs="Arial Narrow" w:ascii="Arial Narrow" w:hAnsi="Arial Narrow"/>
                                <w:sz w:val="25"/>
                                <w:szCs w:val="25"/>
                              </w:rPr>
                              <w:t>1. Menjaga kesejahteraan aparatur pemerintah dalam rangka efisiensi dan efektivitas birokrasi serta peningkatan kualitas pelayanan publik;</w:t>
                            </w:r>
                          </w:p>
                          <w:p>
                            <w:pPr>
                              <w:pStyle w:val="FrameContents"/>
                              <w:overflowPunct w:val="true"/>
                              <w:spacing w:lineRule="exact" w:line="392" w:before="114" w:after="0"/>
                              <w:ind w:left="504" w:right="144" w:hanging="432"/>
                              <w:jc w:val="both"/>
                              <w:textAlignment w:val="baseline"/>
                              <w:rPr>
                                <w:rFonts w:ascii="Arial Narrow" w:hAnsi="Arial Narrow" w:cs="Arial Narrow"/>
                                <w:sz w:val="25"/>
                                <w:szCs w:val="25"/>
                              </w:rPr>
                            </w:pPr>
                            <w:r>
                              <w:rPr>
                                <w:rFonts w:cs="Arial Narrow" w:ascii="Arial Narrow" w:hAnsi="Arial Narrow"/>
                                <w:sz w:val="25"/>
                                <w:szCs w:val="25"/>
                              </w:rPr>
                              <w:t>2. Mendukung pelaksanaan berbagai program dan sasaran pembangunan sesuai RKP tahun 2018, seperti:</w:t>
                            </w:r>
                          </w:p>
                          <w:p>
                            <w:pPr>
                              <w:pStyle w:val="FrameContents"/>
                              <w:numPr>
                                <w:ilvl w:val="0"/>
                                <w:numId w:val="7"/>
                              </w:numPr>
                              <w:overflowPunct w:val="true"/>
                              <w:spacing w:lineRule="exact" w:line="357" w:before="150" w:after="0"/>
                              <w:ind w:left="648" w:right="144" w:hanging="144"/>
                              <w:jc w:val="both"/>
                              <w:textAlignment w:val="baseline"/>
                              <w:rPr>
                                <w:rFonts w:ascii="Arial Narrow" w:hAnsi="Arial Narrow" w:cs="Arial Narrow"/>
                                <w:sz w:val="25"/>
                                <w:szCs w:val="25"/>
                              </w:rPr>
                            </w:pPr>
                            <w:r>
                              <w:rPr>
                                <w:rFonts w:cs="Arial Narrow" w:ascii="Arial Narrow" w:hAnsi="Arial Narrow"/>
                                <w:sz w:val="25"/>
                                <w:szCs w:val="25"/>
                              </w:rPr>
                              <w:t>Akselerasi pengurangan kesenjangan dan kemiskinan antara lain melalui efektivitas program perlindungan sosial, subsidi tepat sasaran, dan affirmative policy;</w:t>
                            </w:r>
                          </w:p>
                          <w:p>
                            <w:pPr>
                              <w:pStyle w:val="FrameContents"/>
                              <w:numPr>
                                <w:ilvl w:val="0"/>
                                <w:numId w:val="7"/>
                              </w:numPr>
                              <w:overflowPunct w:val="true"/>
                              <w:spacing w:lineRule="exact" w:line="348" w:before="151" w:after="0"/>
                              <w:ind w:left="648" w:right="144" w:hanging="144"/>
                              <w:jc w:val="both"/>
                              <w:textAlignment w:val="baseline"/>
                              <w:rPr>
                                <w:rFonts w:ascii="Arial Narrow" w:hAnsi="Arial Narrow" w:cs="Arial Narrow"/>
                                <w:sz w:val="25"/>
                                <w:szCs w:val="25"/>
                              </w:rPr>
                            </w:pPr>
                            <w:r>
                              <w:rPr>
                                <w:rFonts w:cs="Arial Narrow" w:ascii="Arial Narrow" w:hAnsi="Arial Narrow"/>
                                <w:sz w:val="25"/>
                                <w:szCs w:val="25"/>
                              </w:rPr>
                              <w:t>Peningkatan kualitas SDM melalui perbaikan kualitas dan akses pendidikan (kompetensi dan distribusi guru, sarpras, penguatan vokasional,) dan peningkatan akses serta mutu layanan kesehatan (meningkatkan supply side, efektifitas dan keberlanjutan JKN);</w:t>
                            </w:r>
                          </w:p>
                          <w:p>
                            <w:pPr>
                              <w:pStyle w:val="FrameContents"/>
                              <w:numPr>
                                <w:ilvl w:val="0"/>
                                <w:numId w:val="7"/>
                              </w:numPr>
                              <w:overflowPunct w:val="true"/>
                              <w:spacing w:lineRule="exact" w:line="366" w:before="123" w:after="0"/>
                              <w:ind w:left="648" w:right="144" w:hanging="144"/>
                              <w:jc w:val="both"/>
                              <w:textAlignment w:val="baseline"/>
                              <w:rPr>
                                <w:rFonts w:ascii="Arial Narrow" w:hAnsi="Arial Narrow" w:cs="Arial Narrow"/>
                                <w:sz w:val="25"/>
                                <w:szCs w:val="25"/>
                              </w:rPr>
                            </w:pPr>
                            <w:r>
                              <w:rPr>
                                <w:rFonts w:cs="Arial Narrow" w:ascii="Arial Narrow" w:hAnsi="Arial Narrow"/>
                                <w:sz w:val="25"/>
                                <w:szCs w:val="25"/>
                              </w:rPr>
                              <w:t>Pengembangan sektor unggulan (ketahanan pangan dan energi; kemaritiman; pariwisata dan industri); dan</w:t>
                            </w:r>
                          </w:p>
                          <w:p>
                            <w:pPr>
                              <w:pStyle w:val="FrameContents"/>
                              <w:numPr>
                                <w:ilvl w:val="0"/>
                                <w:numId w:val="7"/>
                              </w:numPr>
                              <w:overflowPunct w:val="true"/>
                              <w:spacing w:lineRule="exact" w:line="363" w:before="123" w:after="0"/>
                              <w:ind w:left="648" w:right="144" w:hanging="144"/>
                              <w:jc w:val="both"/>
                              <w:textAlignment w:val="baseline"/>
                              <w:rPr>
                                <w:rFonts w:ascii="Arial Narrow" w:hAnsi="Arial Narrow" w:cs="Arial Narrow"/>
                                <w:sz w:val="25"/>
                                <w:szCs w:val="25"/>
                              </w:rPr>
                            </w:pPr>
                            <w:r>
                              <w:rPr>
                                <w:rFonts w:cs="Arial Narrow" w:ascii="Arial Narrow" w:hAnsi="Arial Narrow"/>
                                <w:sz w:val="25"/>
                                <w:szCs w:val="25"/>
                              </w:rPr>
                              <w:t>Memperkuat kepastian dan penegakan hukum, stabilitas Pertahanan dan keamanan, politik dan demokrasi.</w:t>
                            </w:r>
                          </w:p>
                          <w:p>
                            <w:pPr>
                              <w:pStyle w:val="FrameContents"/>
                              <w:overflowPunct w:val="true"/>
                              <w:spacing w:lineRule="exact" w:line="378" w:before="132" w:after="0"/>
                              <w:ind w:left="648" w:right="144" w:hanging="576"/>
                              <w:textAlignment w:val="baseline"/>
                              <w:rPr>
                                <w:rFonts w:ascii="Arial Narrow" w:hAnsi="Arial Narrow" w:cs="Arial Narrow"/>
                                <w:sz w:val="25"/>
                                <w:szCs w:val="25"/>
                              </w:rPr>
                            </w:pPr>
                            <w:r>
                              <w:rPr>
                                <w:rFonts w:cs="Arial Narrow" w:ascii="Arial Narrow" w:hAnsi="Arial Narrow"/>
                                <w:sz w:val="25"/>
                                <w:szCs w:val="25"/>
                              </w:rPr>
                              <w:t>3. Mengantisipasi ketidakpastian perekonomian melalui dukungan cadangan risiko fiskal dan mitigasi bencana serta pelestarian terhadap lingkungan.</w:t>
                            </w:r>
                          </w:p>
                          <w:p>
                            <w:pPr>
                              <w:pStyle w:val="FrameContents"/>
                              <w:overflowPunct w:val="true"/>
                              <w:spacing w:lineRule="exact" w:line="304" w:before="215" w:after="0"/>
                              <w:ind w:left="216" w:hanging="0"/>
                              <w:textAlignment w:val="baseline"/>
                              <w:rPr>
                                <w:rFonts w:ascii="Arial Narrow" w:hAnsi="Arial Narrow" w:cs="Arial Narrow"/>
                                <w:b/>
                                <w:b/>
                                <w:bCs/>
                                <w:spacing w:val="1"/>
                                <w:sz w:val="25"/>
                                <w:szCs w:val="25"/>
                              </w:rPr>
                            </w:pPr>
                            <w:r>
                              <w:rPr>
                                <w:rFonts w:cs="Arial Narrow" w:ascii="Arial Narrow" w:hAnsi="Arial Narrow"/>
                                <w:spacing w:val="1"/>
                                <w:sz w:val="25"/>
                                <w:szCs w:val="25"/>
                              </w:rPr>
                              <w:t xml:space="preserve">Sedangkan </w:t>
                            </w:r>
                            <w:r>
                              <w:rPr>
                                <w:rFonts w:cs="Arial Narrow" w:ascii="Arial Narrow" w:hAnsi="Arial Narrow"/>
                                <w:b/>
                                <w:bCs/>
                                <w:spacing w:val="1"/>
                                <w:sz w:val="25"/>
                                <w:szCs w:val="25"/>
                              </w:rPr>
                              <w:t>Kebijakan Belanja KIL dalam tahun 2018, sebagai berikut:</w:t>
                            </w:r>
                          </w:p>
                          <w:p>
                            <w:pPr>
                              <w:pStyle w:val="FrameContents"/>
                              <w:numPr>
                                <w:ilvl w:val="0"/>
                                <w:numId w:val="8"/>
                              </w:numPr>
                              <w:overflowPunct w:val="true"/>
                              <w:spacing w:lineRule="exact" w:line="373" w:before="132" w:after="0"/>
                              <w:ind w:left="504" w:right="144" w:hanging="288"/>
                              <w:jc w:val="both"/>
                              <w:textAlignment w:val="baseline"/>
                              <w:rPr>
                                <w:rFonts w:ascii="Arial Narrow" w:hAnsi="Arial Narrow" w:cs="Arial Narrow"/>
                                <w:sz w:val="25"/>
                                <w:szCs w:val="25"/>
                              </w:rPr>
                            </w:pPr>
                            <w:r>
                              <w:rPr>
                                <w:rFonts w:cs="Arial Narrow" w:ascii="Arial Narrow" w:hAnsi="Arial Narrow"/>
                                <w:sz w:val="25"/>
                                <w:szCs w:val="25"/>
                              </w:rPr>
                              <w:t>Kebijakan belanja pegawai diarahkan untuk mempertahankan tingkat kesejahteraan aparatur negara dengan tetap memperhitungkan pemberian gaji ke-13;</w:t>
                            </w:r>
                          </w:p>
                          <w:p>
                            <w:pPr>
                              <w:pStyle w:val="FrameContents"/>
                              <w:numPr>
                                <w:ilvl w:val="0"/>
                                <w:numId w:val="8"/>
                              </w:numPr>
                              <w:overflowPunct w:val="true"/>
                              <w:spacing w:lineRule="exact" w:line="288" w:before="230" w:after="0"/>
                              <w:jc w:val="both"/>
                              <w:textAlignment w:val="baseline"/>
                              <w:rPr>
                                <w:rFonts w:ascii="Arial Narrow" w:hAnsi="Arial Narrow" w:cs="Arial Narrow"/>
                                <w:sz w:val="25"/>
                                <w:szCs w:val="25"/>
                              </w:rPr>
                            </w:pPr>
                            <w:r>
                              <w:rPr>
                                <w:rFonts w:cs="Arial Narrow" w:ascii="Arial Narrow" w:hAnsi="Arial Narrow"/>
                                <w:sz w:val="25"/>
                                <w:szCs w:val="25"/>
                              </w:rPr>
                              <w:t>Melanjutkan efisiensi belanja barang;</w:t>
                            </w:r>
                          </w:p>
                          <w:p>
                            <w:pPr>
                              <w:pStyle w:val="FrameContents"/>
                              <w:numPr>
                                <w:ilvl w:val="0"/>
                                <w:numId w:val="8"/>
                              </w:numPr>
                              <w:overflowPunct w:val="true"/>
                              <w:spacing w:lineRule="exact" w:line="376" w:before="136" w:after="0"/>
                              <w:ind w:left="504" w:right="144" w:hanging="288"/>
                              <w:jc w:val="both"/>
                              <w:textAlignment w:val="baseline"/>
                              <w:rPr>
                                <w:rFonts w:ascii="Arial Narrow" w:hAnsi="Arial Narrow" w:cs="Arial Narrow"/>
                                <w:sz w:val="25"/>
                                <w:szCs w:val="25"/>
                              </w:rPr>
                            </w:pPr>
                            <w:r>
                              <w:rPr>
                                <w:rFonts w:cs="Arial Narrow" w:ascii="Arial Narrow" w:hAnsi="Arial Narrow"/>
                                <w:sz w:val="25"/>
                                <w:szCs w:val="25"/>
                              </w:rPr>
                              <w:t>Peningkatan kualitas belanja modal untuk menstimulasi perekonomian dan efisiensi belanja pembangunan gedung baru, peralatan dan mesin, serta kendaraan bermotor;</w:t>
                            </w:r>
                          </w:p>
                          <w:p>
                            <w:pPr>
                              <w:pStyle w:val="FrameContents"/>
                              <w:numPr>
                                <w:ilvl w:val="0"/>
                                <w:numId w:val="8"/>
                              </w:numPr>
                              <w:overflowPunct w:val="true"/>
                              <w:spacing w:lineRule="exact" w:line="381" w:before="115" w:after="0"/>
                              <w:ind w:left="504" w:right="144" w:hanging="288"/>
                              <w:jc w:val="both"/>
                              <w:textAlignment w:val="baseline"/>
                              <w:rPr>
                                <w:rFonts w:ascii="Arial Narrow" w:hAnsi="Arial Narrow" w:cs="Arial Narrow"/>
                                <w:sz w:val="25"/>
                                <w:szCs w:val="25"/>
                              </w:rPr>
                            </w:pPr>
                            <w:r>
                              <w:rPr>
                                <w:rFonts w:cs="Arial Narrow" w:ascii="Arial Narrow" w:hAnsi="Arial Narrow"/>
                                <w:sz w:val="25"/>
                                <w:szCs w:val="25"/>
                              </w:rPr>
                              <w:t>Sinergi program perlindungan sosial dan mempertajam sasaran Bantuan Sosial (perluasan sasaran PKH menjadi 10 juta RTS) dalam rangka mengakselerasi pengentasan kemiskinan dan pengurangan kesenjangan;</w:t>
                            </w:r>
                          </w:p>
                          <w:p>
                            <w:pPr>
                              <w:pStyle w:val="FrameContents"/>
                              <w:numPr>
                                <w:ilvl w:val="0"/>
                                <w:numId w:val="9"/>
                              </w:numPr>
                              <w:overflowPunct w:val="true"/>
                              <w:spacing w:lineRule="exact" w:line="397" w:before="100" w:after="0"/>
                              <w:ind w:left="504" w:right="144" w:hanging="288"/>
                              <w:jc w:val="both"/>
                              <w:textAlignment w:val="baseline"/>
                              <w:rPr>
                                <w:rFonts w:ascii="Arial Narrow" w:hAnsi="Arial Narrow" w:cs="Arial Narrow"/>
                                <w:sz w:val="25"/>
                                <w:szCs w:val="25"/>
                              </w:rPr>
                            </w:pPr>
                            <w:r>
                              <w:rPr>
                                <w:rFonts w:cs="Arial Narrow" w:ascii="Arial Narrow" w:hAnsi="Arial Narrow"/>
                                <w:i/>
                                <w:iCs/>
                                <w:sz w:val="25"/>
                                <w:szCs w:val="25"/>
                              </w:rPr>
                              <w:t xml:space="preserve">Refocusing </w:t>
                            </w:r>
                            <w:r>
                              <w:rPr>
                                <w:rFonts w:cs="Arial Narrow" w:ascii="Arial Narrow" w:hAnsi="Arial Narrow"/>
                                <w:sz w:val="25"/>
                                <w:szCs w:val="25"/>
                              </w:rPr>
                              <w:t>anggaran prioritas terkait dengan K/L pendidikan, kesehatan, dan infrastruktur; dan</w:t>
                            </w:r>
                          </w:p>
                          <w:p>
                            <w:pPr>
                              <w:pStyle w:val="FrameContents"/>
                              <w:numPr>
                                <w:ilvl w:val="0"/>
                                <w:numId w:val="8"/>
                              </w:numPr>
                              <w:overflowPunct w:val="true"/>
                              <w:spacing w:lineRule="exact" w:line="514" w:before="0" w:after="830"/>
                              <w:ind w:left="504" w:right="1800" w:hanging="288"/>
                              <w:textAlignment w:val="baseline"/>
                              <w:rPr/>
                            </w:pPr>
                            <w:r>
                              <w:rPr>
                                <w:rFonts w:cs="Arial Narrow" w:ascii="Arial Narrow" w:hAnsi="Arial Narrow"/>
                                <w:sz w:val="25"/>
                                <w:szCs w:val="25"/>
                              </w:rPr>
                              <w:t xml:space="preserve">Sinergi pembangunan antara Pemerintah Pusat dan Pemerintah Daerah. </w:t>
                            </w:r>
                            <w:r>
                              <w:rPr>
                                <w:rFonts w:cs="Arial Narrow" w:ascii="Arial Narrow" w:hAnsi="Arial Narrow"/>
                                <w:b/>
                                <w:bCs/>
                                <w:sz w:val="25"/>
                                <w:szCs w:val="25"/>
                              </w:rPr>
                              <w:t xml:space="preserve">Untuk Kebijakan Belanja Non-K/L dalam tahun 2018, yaitu: Kebijakan Program Pengelolaan Utang Negara, </w:t>
                            </w:r>
                            <w:r>
                              <w:rPr>
                                <w:rFonts w:cs="Arial Narrow" w:ascii="Arial Narrow" w:hAnsi="Arial Narrow"/>
                                <w:sz w:val="25"/>
                                <w:szCs w:val="25"/>
                              </w:rPr>
                              <w:t>antara lain:</w:t>
                            </w:r>
                          </w:p>
                        </w:txbxContent>
                      </wps:txbx>
                      <wps:bodyPr anchor="t" lIns="0" tIns="0" rIns="0" bIns="0">
                        <a:noAutofit/>
                      </wps:bodyPr>
                    </wps:wsp>
                  </a:graphicData>
                </a:graphic>
              </wp:anchor>
            </w:drawing>
          </mc:Choice>
          <mc:Fallback>
            <w:pict>
              <v:rect fillcolor="#FFFFFF" stroked="f" strokeweight="0pt" style="position:absolute;rotation:0;width:462.95pt;height:729.25pt;mso-wrap-distance-left:0pt;mso-wrap-distance-right:0pt;mso-wrap-distance-top:0pt;mso-wrap-distance-bottom:0pt;margin-top:75pt;mso-position-vertical-relative:page;margin-left:63.15pt;mso-position-horizontal-relative:page">
                <v:fill opacity="0f"/>
                <v:textbox inset="0in,0in,0in,0in">
                  <w:txbxContent>
                    <w:p>
                      <w:pPr>
                        <w:pStyle w:val="FrameContents"/>
                        <w:overflowPunct w:val="true"/>
                        <w:spacing w:lineRule="exact" w:line="293" w:before="17" w:after="0"/>
                        <w:ind w:left="72" w:hanging="0"/>
                        <w:textAlignment w:val="baseline"/>
                        <w:rPr>
                          <w:rFonts w:ascii="Arial Narrow" w:hAnsi="Arial Narrow" w:cs="Arial Narrow"/>
                          <w:i/>
                          <w:i/>
                          <w:iCs/>
                          <w:spacing w:val="8"/>
                          <w:sz w:val="25"/>
                          <w:szCs w:val="25"/>
                        </w:rPr>
                      </w:pPr>
                      <w:r>
                        <w:rPr>
                          <w:rFonts w:cs="Arial Narrow" w:ascii="Arial Narrow" w:hAnsi="Arial Narrow"/>
                          <w:i/>
                          <w:iCs/>
                          <w:spacing w:val="8"/>
                          <w:sz w:val="25"/>
                          <w:szCs w:val="25"/>
                        </w:rPr>
                        <w:t>Pimpinan, Para Anggota dan hadirin yang berbahagia,</w:t>
                      </w:r>
                    </w:p>
                    <w:p>
                      <w:pPr>
                        <w:pStyle w:val="FrameContents"/>
                        <w:overflowPunct w:val="true"/>
                        <w:spacing w:lineRule="exact" w:line="292" w:before="216" w:after="0"/>
                        <w:ind w:left="72" w:hanging="0"/>
                        <w:textAlignment w:val="baseline"/>
                        <w:rPr>
                          <w:rFonts w:ascii="Arial Narrow" w:hAnsi="Arial Narrow" w:cs="Arial Narrow"/>
                          <w:spacing w:val="2"/>
                          <w:sz w:val="25"/>
                          <w:szCs w:val="25"/>
                        </w:rPr>
                      </w:pPr>
                      <w:r>
                        <w:rPr>
                          <w:rFonts w:cs="Arial Narrow" w:ascii="Arial Narrow" w:hAnsi="Arial Narrow"/>
                          <w:spacing w:val="2"/>
                          <w:sz w:val="25"/>
                          <w:szCs w:val="25"/>
                        </w:rPr>
                        <w:t xml:space="preserve">Berikut kami sampaikan </w:t>
                      </w:r>
                      <w:r>
                        <w:rPr>
                          <w:rFonts w:cs="Arial Narrow" w:ascii="Arial Narrow" w:hAnsi="Arial Narrow"/>
                          <w:b/>
                          <w:bCs/>
                          <w:spacing w:val="2"/>
                          <w:sz w:val="25"/>
                          <w:szCs w:val="25"/>
                        </w:rPr>
                        <w:t xml:space="preserve">Kebijakan Umum Belanja Pemerintah Pusat tahun 2018, </w:t>
                      </w:r>
                      <w:r>
                        <w:rPr>
                          <w:rFonts w:cs="Arial Narrow" w:ascii="Arial Narrow" w:hAnsi="Arial Narrow"/>
                          <w:spacing w:val="2"/>
                          <w:sz w:val="25"/>
                          <w:szCs w:val="25"/>
                        </w:rPr>
                        <w:t>adalah:</w:t>
                      </w:r>
                    </w:p>
                    <w:p>
                      <w:pPr>
                        <w:pStyle w:val="FrameContents"/>
                        <w:overflowPunct w:val="true"/>
                        <w:spacing w:lineRule="exact" w:line="383" w:before="122" w:after="0"/>
                        <w:ind w:left="504" w:right="144" w:hanging="432"/>
                        <w:jc w:val="both"/>
                        <w:textAlignment w:val="baseline"/>
                        <w:rPr>
                          <w:rFonts w:ascii="Arial Narrow" w:hAnsi="Arial Narrow" w:cs="Arial Narrow"/>
                          <w:sz w:val="25"/>
                          <w:szCs w:val="25"/>
                        </w:rPr>
                      </w:pPr>
                      <w:r>
                        <w:rPr>
                          <w:rFonts w:cs="Arial Narrow" w:ascii="Arial Narrow" w:hAnsi="Arial Narrow"/>
                          <w:sz w:val="25"/>
                          <w:szCs w:val="25"/>
                        </w:rPr>
                        <w:t>1. Menjaga kesejahteraan aparatur pemerintah dalam rangka efisiensi dan efektivitas birokrasi serta peningkatan kualitas pelayanan publik;</w:t>
                      </w:r>
                    </w:p>
                    <w:p>
                      <w:pPr>
                        <w:pStyle w:val="FrameContents"/>
                        <w:overflowPunct w:val="true"/>
                        <w:spacing w:lineRule="exact" w:line="392" w:before="114" w:after="0"/>
                        <w:ind w:left="504" w:right="144" w:hanging="432"/>
                        <w:jc w:val="both"/>
                        <w:textAlignment w:val="baseline"/>
                        <w:rPr>
                          <w:rFonts w:ascii="Arial Narrow" w:hAnsi="Arial Narrow" w:cs="Arial Narrow"/>
                          <w:sz w:val="25"/>
                          <w:szCs w:val="25"/>
                        </w:rPr>
                      </w:pPr>
                      <w:r>
                        <w:rPr>
                          <w:rFonts w:cs="Arial Narrow" w:ascii="Arial Narrow" w:hAnsi="Arial Narrow"/>
                          <w:sz w:val="25"/>
                          <w:szCs w:val="25"/>
                        </w:rPr>
                        <w:t>2. Mendukung pelaksanaan berbagai program dan sasaran pembangunan sesuai RKP tahun 2018, seperti:</w:t>
                      </w:r>
                    </w:p>
                    <w:p>
                      <w:pPr>
                        <w:pStyle w:val="FrameContents"/>
                        <w:numPr>
                          <w:ilvl w:val="0"/>
                          <w:numId w:val="7"/>
                        </w:numPr>
                        <w:overflowPunct w:val="true"/>
                        <w:spacing w:lineRule="exact" w:line="357" w:before="150" w:after="0"/>
                        <w:ind w:left="648" w:right="144" w:hanging="144"/>
                        <w:jc w:val="both"/>
                        <w:textAlignment w:val="baseline"/>
                        <w:rPr>
                          <w:rFonts w:ascii="Arial Narrow" w:hAnsi="Arial Narrow" w:cs="Arial Narrow"/>
                          <w:sz w:val="25"/>
                          <w:szCs w:val="25"/>
                        </w:rPr>
                      </w:pPr>
                      <w:r>
                        <w:rPr>
                          <w:rFonts w:cs="Arial Narrow" w:ascii="Arial Narrow" w:hAnsi="Arial Narrow"/>
                          <w:sz w:val="25"/>
                          <w:szCs w:val="25"/>
                        </w:rPr>
                        <w:t>Akselerasi pengurangan kesenjangan dan kemiskinan antara lain melalui efektivitas program perlindungan sosial, subsidi tepat sasaran, dan affirmative policy;</w:t>
                      </w:r>
                    </w:p>
                    <w:p>
                      <w:pPr>
                        <w:pStyle w:val="FrameContents"/>
                        <w:numPr>
                          <w:ilvl w:val="0"/>
                          <w:numId w:val="7"/>
                        </w:numPr>
                        <w:overflowPunct w:val="true"/>
                        <w:spacing w:lineRule="exact" w:line="348" w:before="151" w:after="0"/>
                        <w:ind w:left="648" w:right="144" w:hanging="144"/>
                        <w:jc w:val="both"/>
                        <w:textAlignment w:val="baseline"/>
                        <w:rPr>
                          <w:rFonts w:ascii="Arial Narrow" w:hAnsi="Arial Narrow" w:cs="Arial Narrow"/>
                          <w:sz w:val="25"/>
                          <w:szCs w:val="25"/>
                        </w:rPr>
                      </w:pPr>
                      <w:r>
                        <w:rPr>
                          <w:rFonts w:cs="Arial Narrow" w:ascii="Arial Narrow" w:hAnsi="Arial Narrow"/>
                          <w:sz w:val="25"/>
                          <w:szCs w:val="25"/>
                        </w:rPr>
                        <w:t>Peningkatan kualitas SDM melalui perbaikan kualitas dan akses pendidikan (kompetensi dan distribusi guru, sarpras, penguatan vokasional,) dan peningkatan akses serta mutu layanan kesehatan (meningkatkan supply side, efektifitas dan keberlanjutan JKN);</w:t>
                      </w:r>
                    </w:p>
                    <w:p>
                      <w:pPr>
                        <w:pStyle w:val="FrameContents"/>
                        <w:numPr>
                          <w:ilvl w:val="0"/>
                          <w:numId w:val="7"/>
                        </w:numPr>
                        <w:overflowPunct w:val="true"/>
                        <w:spacing w:lineRule="exact" w:line="366" w:before="123" w:after="0"/>
                        <w:ind w:left="648" w:right="144" w:hanging="144"/>
                        <w:jc w:val="both"/>
                        <w:textAlignment w:val="baseline"/>
                        <w:rPr>
                          <w:rFonts w:ascii="Arial Narrow" w:hAnsi="Arial Narrow" w:cs="Arial Narrow"/>
                          <w:sz w:val="25"/>
                          <w:szCs w:val="25"/>
                        </w:rPr>
                      </w:pPr>
                      <w:r>
                        <w:rPr>
                          <w:rFonts w:cs="Arial Narrow" w:ascii="Arial Narrow" w:hAnsi="Arial Narrow"/>
                          <w:sz w:val="25"/>
                          <w:szCs w:val="25"/>
                        </w:rPr>
                        <w:t>Pengembangan sektor unggulan (ketahanan pangan dan energi; kemaritiman; pariwisata dan industri); dan</w:t>
                      </w:r>
                    </w:p>
                    <w:p>
                      <w:pPr>
                        <w:pStyle w:val="FrameContents"/>
                        <w:numPr>
                          <w:ilvl w:val="0"/>
                          <w:numId w:val="7"/>
                        </w:numPr>
                        <w:overflowPunct w:val="true"/>
                        <w:spacing w:lineRule="exact" w:line="363" w:before="123" w:after="0"/>
                        <w:ind w:left="648" w:right="144" w:hanging="144"/>
                        <w:jc w:val="both"/>
                        <w:textAlignment w:val="baseline"/>
                        <w:rPr>
                          <w:rFonts w:ascii="Arial Narrow" w:hAnsi="Arial Narrow" w:cs="Arial Narrow"/>
                          <w:sz w:val="25"/>
                          <w:szCs w:val="25"/>
                        </w:rPr>
                      </w:pPr>
                      <w:r>
                        <w:rPr>
                          <w:rFonts w:cs="Arial Narrow" w:ascii="Arial Narrow" w:hAnsi="Arial Narrow"/>
                          <w:sz w:val="25"/>
                          <w:szCs w:val="25"/>
                        </w:rPr>
                        <w:t>Memperkuat kepastian dan penegakan hukum, stabilitas Pertahanan dan keamanan, politik dan demokrasi.</w:t>
                      </w:r>
                    </w:p>
                    <w:p>
                      <w:pPr>
                        <w:pStyle w:val="FrameContents"/>
                        <w:overflowPunct w:val="true"/>
                        <w:spacing w:lineRule="exact" w:line="378" w:before="132" w:after="0"/>
                        <w:ind w:left="648" w:right="144" w:hanging="576"/>
                        <w:textAlignment w:val="baseline"/>
                        <w:rPr>
                          <w:rFonts w:ascii="Arial Narrow" w:hAnsi="Arial Narrow" w:cs="Arial Narrow"/>
                          <w:sz w:val="25"/>
                          <w:szCs w:val="25"/>
                        </w:rPr>
                      </w:pPr>
                      <w:r>
                        <w:rPr>
                          <w:rFonts w:cs="Arial Narrow" w:ascii="Arial Narrow" w:hAnsi="Arial Narrow"/>
                          <w:sz w:val="25"/>
                          <w:szCs w:val="25"/>
                        </w:rPr>
                        <w:t>3. Mengantisipasi ketidakpastian perekonomian melalui dukungan cadangan risiko fiskal dan mitigasi bencana serta pelestarian terhadap lingkungan.</w:t>
                      </w:r>
                    </w:p>
                    <w:p>
                      <w:pPr>
                        <w:pStyle w:val="FrameContents"/>
                        <w:overflowPunct w:val="true"/>
                        <w:spacing w:lineRule="exact" w:line="304" w:before="215" w:after="0"/>
                        <w:ind w:left="216" w:hanging="0"/>
                        <w:textAlignment w:val="baseline"/>
                        <w:rPr>
                          <w:rFonts w:ascii="Arial Narrow" w:hAnsi="Arial Narrow" w:cs="Arial Narrow"/>
                          <w:b/>
                          <w:b/>
                          <w:bCs/>
                          <w:spacing w:val="1"/>
                          <w:sz w:val="25"/>
                          <w:szCs w:val="25"/>
                        </w:rPr>
                      </w:pPr>
                      <w:r>
                        <w:rPr>
                          <w:rFonts w:cs="Arial Narrow" w:ascii="Arial Narrow" w:hAnsi="Arial Narrow"/>
                          <w:spacing w:val="1"/>
                          <w:sz w:val="25"/>
                          <w:szCs w:val="25"/>
                        </w:rPr>
                        <w:t xml:space="preserve">Sedangkan </w:t>
                      </w:r>
                      <w:r>
                        <w:rPr>
                          <w:rFonts w:cs="Arial Narrow" w:ascii="Arial Narrow" w:hAnsi="Arial Narrow"/>
                          <w:b/>
                          <w:bCs/>
                          <w:spacing w:val="1"/>
                          <w:sz w:val="25"/>
                          <w:szCs w:val="25"/>
                        </w:rPr>
                        <w:t>Kebijakan Belanja KIL dalam tahun 2018, sebagai berikut:</w:t>
                      </w:r>
                    </w:p>
                    <w:p>
                      <w:pPr>
                        <w:pStyle w:val="FrameContents"/>
                        <w:numPr>
                          <w:ilvl w:val="0"/>
                          <w:numId w:val="8"/>
                        </w:numPr>
                        <w:overflowPunct w:val="true"/>
                        <w:spacing w:lineRule="exact" w:line="373" w:before="132" w:after="0"/>
                        <w:ind w:left="504" w:right="144" w:hanging="288"/>
                        <w:jc w:val="both"/>
                        <w:textAlignment w:val="baseline"/>
                        <w:rPr>
                          <w:rFonts w:ascii="Arial Narrow" w:hAnsi="Arial Narrow" w:cs="Arial Narrow"/>
                          <w:sz w:val="25"/>
                          <w:szCs w:val="25"/>
                        </w:rPr>
                      </w:pPr>
                      <w:r>
                        <w:rPr>
                          <w:rFonts w:cs="Arial Narrow" w:ascii="Arial Narrow" w:hAnsi="Arial Narrow"/>
                          <w:sz w:val="25"/>
                          <w:szCs w:val="25"/>
                        </w:rPr>
                        <w:t>Kebijakan belanja pegawai diarahkan untuk mempertahankan tingkat kesejahteraan aparatur negara dengan tetap memperhitungkan pemberian gaji ke-13;</w:t>
                      </w:r>
                    </w:p>
                    <w:p>
                      <w:pPr>
                        <w:pStyle w:val="FrameContents"/>
                        <w:numPr>
                          <w:ilvl w:val="0"/>
                          <w:numId w:val="8"/>
                        </w:numPr>
                        <w:overflowPunct w:val="true"/>
                        <w:spacing w:lineRule="exact" w:line="288" w:before="230" w:after="0"/>
                        <w:jc w:val="both"/>
                        <w:textAlignment w:val="baseline"/>
                        <w:rPr>
                          <w:rFonts w:ascii="Arial Narrow" w:hAnsi="Arial Narrow" w:cs="Arial Narrow"/>
                          <w:sz w:val="25"/>
                          <w:szCs w:val="25"/>
                        </w:rPr>
                      </w:pPr>
                      <w:r>
                        <w:rPr>
                          <w:rFonts w:cs="Arial Narrow" w:ascii="Arial Narrow" w:hAnsi="Arial Narrow"/>
                          <w:sz w:val="25"/>
                          <w:szCs w:val="25"/>
                        </w:rPr>
                        <w:t>Melanjutkan efisiensi belanja barang;</w:t>
                      </w:r>
                    </w:p>
                    <w:p>
                      <w:pPr>
                        <w:pStyle w:val="FrameContents"/>
                        <w:numPr>
                          <w:ilvl w:val="0"/>
                          <w:numId w:val="8"/>
                        </w:numPr>
                        <w:overflowPunct w:val="true"/>
                        <w:spacing w:lineRule="exact" w:line="376" w:before="136" w:after="0"/>
                        <w:ind w:left="504" w:right="144" w:hanging="288"/>
                        <w:jc w:val="both"/>
                        <w:textAlignment w:val="baseline"/>
                        <w:rPr>
                          <w:rFonts w:ascii="Arial Narrow" w:hAnsi="Arial Narrow" w:cs="Arial Narrow"/>
                          <w:sz w:val="25"/>
                          <w:szCs w:val="25"/>
                        </w:rPr>
                      </w:pPr>
                      <w:r>
                        <w:rPr>
                          <w:rFonts w:cs="Arial Narrow" w:ascii="Arial Narrow" w:hAnsi="Arial Narrow"/>
                          <w:sz w:val="25"/>
                          <w:szCs w:val="25"/>
                        </w:rPr>
                        <w:t>Peningkatan kualitas belanja modal untuk menstimulasi perekonomian dan efisiensi belanja pembangunan gedung baru, peralatan dan mesin, serta kendaraan bermotor;</w:t>
                      </w:r>
                    </w:p>
                    <w:p>
                      <w:pPr>
                        <w:pStyle w:val="FrameContents"/>
                        <w:numPr>
                          <w:ilvl w:val="0"/>
                          <w:numId w:val="8"/>
                        </w:numPr>
                        <w:overflowPunct w:val="true"/>
                        <w:spacing w:lineRule="exact" w:line="381" w:before="115" w:after="0"/>
                        <w:ind w:left="504" w:right="144" w:hanging="288"/>
                        <w:jc w:val="both"/>
                        <w:textAlignment w:val="baseline"/>
                        <w:rPr>
                          <w:rFonts w:ascii="Arial Narrow" w:hAnsi="Arial Narrow" w:cs="Arial Narrow"/>
                          <w:sz w:val="25"/>
                          <w:szCs w:val="25"/>
                        </w:rPr>
                      </w:pPr>
                      <w:r>
                        <w:rPr>
                          <w:rFonts w:cs="Arial Narrow" w:ascii="Arial Narrow" w:hAnsi="Arial Narrow"/>
                          <w:sz w:val="25"/>
                          <w:szCs w:val="25"/>
                        </w:rPr>
                        <w:t>Sinergi program perlindungan sosial dan mempertajam sasaran Bantuan Sosial (perluasan sasaran PKH menjadi 10 juta RTS) dalam rangka mengakselerasi pengentasan kemiskinan dan pengurangan kesenjangan;</w:t>
                      </w:r>
                    </w:p>
                    <w:p>
                      <w:pPr>
                        <w:pStyle w:val="FrameContents"/>
                        <w:numPr>
                          <w:ilvl w:val="0"/>
                          <w:numId w:val="9"/>
                        </w:numPr>
                        <w:overflowPunct w:val="true"/>
                        <w:spacing w:lineRule="exact" w:line="397" w:before="100" w:after="0"/>
                        <w:ind w:left="504" w:right="144" w:hanging="288"/>
                        <w:jc w:val="both"/>
                        <w:textAlignment w:val="baseline"/>
                        <w:rPr>
                          <w:rFonts w:ascii="Arial Narrow" w:hAnsi="Arial Narrow" w:cs="Arial Narrow"/>
                          <w:sz w:val="25"/>
                          <w:szCs w:val="25"/>
                        </w:rPr>
                      </w:pPr>
                      <w:r>
                        <w:rPr>
                          <w:rFonts w:cs="Arial Narrow" w:ascii="Arial Narrow" w:hAnsi="Arial Narrow"/>
                          <w:i/>
                          <w:iCs/>
                          <w:sz w:val="25"/>
                          <w:szCs w:val="25"/>
                        </w:rPr>
                        <w:t xml:space="preserve">Refocusing </w:t>
                      </w:r>
                      <w:r>
                        <w:rPr>
                          <w:rFonts w:cs="Arial Narrow" w:ascii="Arial Narrow" w:hAnsi="Arial Narrow"/>
                          <w:sz w:val="25"/>
                          <w:szCs w:val="25"/>
                        </w:rPr>
                        <w:t>anggaran prioritas terkait dengan K/L pendidikan, kesehatan, dan infrastruktur; dan</w:t>
                      </w:r>
                    </w:p>
                    <w:p>
                      <w:pPr>
                        <w:pStyle w:val="FrameContents"/>
                        <w:numPr>
                          <w:ilvl w:val="0"/>
                          <w:numId w:val="8"/>
                        </w:numPr>
                        <w:overflowPunct w:val="true"/>
                        <w:spacing w:lineRule="exact" w:line="514" w:before="0" w:after="830"/>
                        <w:ind w:left="504" w:right="1800" w:hanging="288"/>
                        <w:textAlignment w:val="baseline"/>
                        <w:rPr/>
                      </w:pPr>
                      <w:r>
                        <w:rPr>
                          <w:rFonts w:cs="Arial Narrow" w:ascii="Arial Narrow" w:hAnsi="Arial Narrow"/>
                          <w:sz w:val="25"/>
                          <w:szCs w:val="25"/>
                        </w:rPr>
                        <w:t xml:space="preserve">Sinergi pembangunan antara Pemerintah Pusat dan Pemerintah Daerah. </w:t>
                      </w:r>
                      <w:r>
                        <w:rPr>
                          <w:rFonts w:cs="Arial Narrow" w:ascii="Arial Narrow" w:hAnsi="Arial Narrow"/>
                          <w:b/>
                          <w:bCs/>
                          <w:sz w:val="25"/>
                          <w:szCs w:val="25"/>
                        </w:rPr>
                        <w:t xml:space="preserve">Untuk Kebijakan Belanja Non-K/L dalam tahun 2018, yaitu: Kebijakan Program Pengelolaan Utang Negara, </w:t>
                      </w:r>
                      <w:r>
                        <w:rPr>
                          <w:rFonts w:cs="Arial Narrow" w:ascii="Arial Narrow" w:hAnsi="Arial Narrow"/>
                          <w:sz w:val="25"/>
                          <w:szCs w:val="25"/>
                        </w:rPr>
                        <w:t>antara lain:</w:t>
                      </w:r>
                    </w:p>
                  </w:txbxContent>
                </v:textbox>
                <w10:wrap type="square"/>
              </v:rect>
            </w:pict>
          </mc:Fallback>
        </mc:AlternateContent>
      </w:r>
      <w:r>
        <mc:AlternateContent>
          <mc:Choice Requires="wps">
            <w:drawing>
              <wp:anchor behindDoc="0" distT="0" distB="0" distL="0" distR="0" simplePos="0" locked="0" layoutInCell="1" allowOverlap="1" relativeHeight="23">
                <wp:simplePos x="0" y="0"/>
                <wp:positionH relativeFrom="page">
                  <wp:posOffset>6566535</wp:posOffset>
                </wp:positionH>
                <wp:positionV relativeFrom="page">
                  <wp:posOffset>10213975</wp:posOffset>
                </wp:positionV>
                <wp:extent cx="180340" cy="176530"/>
                <wp:effectExtent l="0" t="0" r="0" b="0"/>
                <wp:wrapSquare wrapText="bothSides"/>
                <wp:docPr id="24" name=""/>
                <a:graphic xmlns:a="http://schemas.openxmlformats.org/drawingml/2006/main">
                  <a:graphicData uri="http://schemas.microsoft.com/office/word/2010/wordprocessingShape">
                    <wps:wsp>
                      <wps:cNvSpPr txBox="1"/>
                      <wps:spPr>
                        <a:xfrm>
                          <a:off x="0" y="0"/>
                          <a:ext cx="180340" cy="176530"/>
                        </a:xfrm>
                        <a:prstGeom prst="rect"/>
                        <a:solidFill>
                          <a:srgbClr val="FFFFFF">
                            <a:alpha val="0"/>
                          </a:srgbClr>
                        </a:solidFill>
                      </wps:spPr>
                      <wps:txbx>
                        <w:txbxContent>
                          <w:p>
                            <w:pPr>
                              <w:pStyle w:val="FrameContents"/>
                              <w:overflowPunct w:val="true"/>
                              <w:spacing w:lineRule="exact" w:line="263" w:before="10" w:after="0"/>
                              <w:textAlignment w:val="baseline"/>
                              <w:rPr/>
                            </w:pPr>
                            <w:r>
                              <w:rPr>
                                <w:rFonts w:cs="Arial Narrow" w:ascii="Arial Narrow" w:hAnsi="Arial Narrow"/>
                                <w:sz w:val="25"/>
                                <w:szCs w:val="25"/>
                              </w:rPr>
                              <w:t>5</w:t>
                            </w:r>
                          </w:p>
                        </w:txbxContent>
                      </wps:txbx>
                      <wps:bodyPr anchor="t" lIns="0" tIns="0" rIns="0" bIns="0">
                        <a:noAutofit/>
                      </wps:bodyPr>
                    </wps:wsp>
                  </a:graphicData>
                </a:graphic>
              </wp:anchor>
            </w:drawing>
          </mc:Choice>
          <mc:Fallback>
            <w:pict>
              <v:rect fillcolor="#FFFFFF" stroked="f" strokeweight="0pt" style="position:absolute;rotation:0;width:14.2pt;height:13.9pt;mso-wrap-distance-left:0pt;mso-wrap-distance-right:0pt;mso-wrap-distance-top:0pt;mso-wrap-distance-bottom:0pt;margin-top:804.25pt;mso-position-vertical-relative:page;margin-left:517.05pt;mso-position-horizontal-relative:page">
                <v:fill opacity="0f"/>
                <v:textbox inset="0in,0in,0in,0in">
                  <w:txbxContent>
                    <w:p>
                      <w:pPr>
                        <w:pStyle w:val="FrameContents"/>
                        <w:overflowPunct w:val="true"/>
                        <w:spacing w:lineRule="exact" w:line="263" w:before="10" w:after="0"/>
                        <w:textAlignment w:val="baseline"/>
                        <w:rPr/>
                      </w:pPr>
                      <w:r>
                        <w:rPr>
                          <w:rFonts w:cs="Arial Narrow" w:ascii="Arial Narrow" w:hAnsi="Arial Narrow"/>
                          <w:sz w:val="25"/>
                          <w:szCs w:val="25"/>
                        </w:rPr>
                        <w:t>5</w:t>
                      </w:r>
                    </w:p>
                  </w:txbxContent>
                </v:textbox>
                <w10:wrap type="square"/>
              </v:rect>
            </w:pict>
          </mc:Fallback>
        </mc:AlternateContent>
      </w:r>
    </w:p>
    <w:p>
      <w:pPr>
        <w:sectPr>
          <w:type w:val="nextPage"/>
          <w:pgSz w:w="11906" w:h="16819"/>
          <w:pgMar w:left="1282" w:right="1317" w:header="0" w:top="1152" w:footer="0" w:bottom="197" w:gutter="0"/>
          <w:pgNumType w:fmt="decimal"/>
          <w:formProt w:val="false"/>
          <w:textDirection w:val="lrTb"/>
          <w:docGrid w:type="default" w:linePitch="240" w:charSpace="2047"/>
        </w:sectPr>
        <w:pStyle w:val="Normal"/>
        <w:overflowPunct w:val="true"/>
        <w:textAlignment w:val="baseline"/>
        <w:rPr>
          <w:sz w:val="24"/>
          <w:szCs w:val="24"/>
        </w:rPr>
      </w:pPr>
      <w:r>
        <w:rPr>
          <w:sz w:val="24"/>
          <w:szCs w:val="24"/>
        </w:rPr>
      </w:r>
      <w:r>
        <mc:AlternateContent>
          <mc:Choice Requires="wps">
            <w:drawing>
              <wp:anchor behindDoc="0" distT="0" distB="0" distL="0" distR="0" simplePos="0" locked="0" layoutInCell="1" allowOverlap="1" relativeHeight="24">
                <wp:simplePos x="0" y="0"/>
                <wp:positionH relativeFrom="page">
                  <wp:posOffset>814070</wp:posOffset>
                </wp:positionH>
                <wp:positionV relativeFrom="page">
                  <wp:posOffset>939800</wp:posOffset>
                </wp:positionV>
                <wp:extent cx="5879465" cy="9306560"/>
                <wp:effectExtent l="0" t="0" r="0" b="0"/>
                <wp:wrapSquare wrapText="bothSides"/>
                <wp:docPr id="25" name=""/>
                <a:graphic xmlns:a="http://schemas.openxmlformats.org/drawingml/2006/main">
                  <a:graphicData uri="http://schemas.microsoft.com/office/word/2010/wordprocessingShape">
                    <wps:wsp>
                      <wps:cNvSpPr txBox="1"/>
                      <wps:spPr>
                        <a:xfrm>
                          <a:off x="0" y="0"/>
                          <a:ext cx="5879465" cy="9306560"/>
                        </a:xfrm>
                        <a:prstGeom prst="rect"/>
                        <a:solidFill>
                          <a:srgbClr val="FFFFFF">
                            <a:alpha val="0"/>
                          </a:srgbClr>
                        </a:solidFill>
                      </wps:spPr>
                      <wps:txbx>
                        <w:txbxContent>
                          <w:p>
                            <w:pPr>
                              <w:pStyle w:val="FrameContents"/>
                              <w:numPr>
                                <w:ilvl w:val="0"/>
                                <w:numId w:val="10"/>
                              </w:numPr>
                              <w:overflowPunct w:val="true"/>
                              <w:spacing w:lineRule="exact" w:line="333"/>
                              <w:ind w:left="432" w:right="72" w:hanging="360"/>
                              <w:jc w:val="both"/>
                              <w:textAlignment w:val="baseline"/>
                              <w:rPr>
                                <w:rFonts w:ascii="Arial Narrow" w:hAnsi="Arial Narrow" w:cs="Arial Narrow"/>
                                <w:spacing w:val="4"/>
                                <w:sz w:val="25"/>
                                <w:szCs w:val="25"/>
                                <w:lang w:val="en-US" w:eastAsia="en-US"/>
                              </w:rPr>
                            </w:pPr>
                            <w:r>
                              <w:rPr>
                                <w:rFonts w:cs="Arial Narrow" w:ascii="Arial Narrow" w:hAnsi="Arial Narrow"/>
                                <w:spacing w:val="4"/>
                                <w:sz w:val="25"/>
                                <w:szCs w:val="25"/>
                                <w:lang w:val="en-US" w:eastAsia="en-US"/>
                              </w:rPr>
                              <w:t>Memenuhi kewajiban Pemerintah untuk menjaga akuntabilitas pengelolaan utang pemerintah;</w:t>
                            </w:r>
                          </w:p>
                          <w:p>
                            <w:pPr>
                              <w:pStyle w:val="FrameContents"/>
                              <w:numPr>
                                <w:ilvl w:val="0"/>
                                <w:numId w:val="10"/>
                              </w:numPr>
                              <w:overflowPunct w:val="true"/>
                              <w:spacing w:lineRule="exact" w:line="374" w:before="143" w:after="0"/>
                              <w:ind w:left="432" w:right="72" w:hanging="360"/>
                              <w:jc w:val="both"/>
                              <w:textAlignment w:val="baseline"/>
                              <w:rPr>
                                <w:rFonts w:ascii="Arial Narrow" w:hAnsi="Arial Narrow" w:cs="Arial Narrow"/>
                                <w:sz w:val="25"/>
                                <w:szCs w:val="25"/>
                                <w:lang w:val="en-US" w:eastAsia="en-US"/>
                              </w:rPr>
                            </w:pPr>
                            <w:r>
                              <w:rPr>
                                <w:rFonts w:cs="Arial Narrow" w:ascii="Arial Narrow" w:hAnsi="Arial Narrow"/>
                                <w:sz w:val="25"/>
                                <w:szCs w:val="25"/>
                                <w:lang w:val="en-US" w:eastAsia="en-US"/>
                              </w:rPr>
                              <w:t>Mengefisienkan dan menjaga risiko beban pembayaran bunga utang, melalui pemilihan komposisi instrumen utang yang tepat dan melaksanakan transaksi lindung nilai.</w:t>
                            </w:r>
                          </w:p>
                          <w:p>
                            <w:pPr>
                              <w:pStyle w:val="FrameContents"/>
                              <w:overflowPunct w:val="true"/>
                              <w:spacing w:lineRule="exact" w:line="370" w:before="144" w:after="0"/>
                              <w:ind w:left="72" w:right="72" w:hanging="0"/>
                              <w:jc w:val="both"/>
                              <w:textAlignment w:val="baseline"/>
                              <w:rPr>
                                <w:rFonts w:ascii="Arial Narrow" w:hAnsi="Arial Narrow" w:cs="Arial Narrow"/>
                                <w:sz w:val="25"/>
                                <w:szCs w:val="25"/>
                                <w:lang w:val="en-US" w:eastAsia="en-US"/>
                              </w:rPr>
                            </w:pPr>
                            <w:r>
                              <w:rPr>
                                <w:rFonts w:cs="Arial Narrow" w:ascii="Arial Narrow" w:hAnsi="Arial Narrow"/>
                                <w:b/>
                                <w:bCs/>
                                <w:sz w:val="25"/>
                                <w:szCs w:val="25"/>
                                <w:lang w:val="en-US" w:eastAsia="en-US"/>
                              </w:rPr>
                              <w:t xml:space="preserve">Kebijakan Subsidi Jenis BBM Tertentu dan LPG Tabung 3 Kg dalam tahun 2018 </w:t>
                            </w:r>
                            <w:r>
                              <w:rPr>
                                <w:rFonts w:cs="Arial Narrow" w:ascii="Arial Narrow" w:hAnsi="Arial Narrow"/>
                                <w:sz w:val="25"/>
                                <w:szCs w:val="25"/>
                                <w:lang w:val="en-US" w:eastAsia="en-US"/>
                              </w:rPr>
                              <w:t>adalah sebagai berikut:</w:t>
                            </w:r>
                          </w:p>
                          <w:p>
                            <w:pPr>
                              <w:pStyle w:val="FrameContents"/>
                              <w:numPr>
                                <w:ilvl w:val="0"/>
                                <w:numId w:val="11"/>
                              </w:numPr>
                              <w:overflowPunct w:val="true"/>
                              <w:spacing w:lineRule="exact" w:line="373" w:before="148" w:after="0"/>
                              <w:ind w:left="432" w:right="72" w:hanging="360"/>
                              <w:jc w:val="both"/>
                              <w:textAlignment w:val="baseline"/>
                              <w:rPr>
                                <w:rFonts w:ascii="Arial Narrow" w:hAnsi="Arial Narrow" w:cs="Arial Narrow"/>
                                <w:sz w:val="25"/>
                                <w:szCs w:val="25"/>
                                <w:lang w:val="en-US" w:eastAsia="en-US"/>
                              </w:rPr>
                            </w:pPr>
                            <w:r>
                              <w:rPr>
                                <w:rFonts w:cs="Arial Narrow" w:ascii="Arial Narrow" w:hAnsi="Arial Narrow"/>
                                <w:sz w:val="25"/>
                                <w:szCs w:val="25"/>
                                <w:lang w:val="en-US" w:eastAsia="en-US"/>
                              </w:rPr>
                              <w:t>Melanjutkan pemberian subsidi BBM jenis tertentu dan LPG tabung 3 kg secara terbatas dan tertutup;</w:t>
                            </w:r>
                          </w:p>
                          <w:p>
                            <w:pPr>
                              <w:pStyle w:val="FrameContents"/>
                              <w:numPr>
                                <w:ilvl w:val="0"/>
                                <w:numId w:val="11"/>
                              </w:numPr>
                              <w:overflowPunct w:val="true"/>
                              <w:spacing w:lineRule="exact" w:line="373" w:before="151" w:after="0"/>
                              <w:ind w:left="432" w:right="72" w:hanging="360"/>
                              <w:jc w:val="both"/>
                              <w:textAlignment w:val="baseline"/>
                              <w:rPr>
                                <w:rFonts w:ascii="Arial Narrow" w:hAnsi="Arial Narrow" w:cs="Arial Narrow"/>
                                <w:sz w:val="25"/>
                                <w:szCs w:val="25"/>
                                <w:lang w:val="en-US" w:eastAsia="en-US"/>
                              </w:rPr>
                            </w:pPr>
                            <w:r>
                              <w:rPr>
                                <w:rFonts w:cs="Arial Narrow" w:ascii="Arial Narrow" w:hAnsi="Arial Narrow"/>
                                <w:sz w:val="25"/>
                                <w:szCs w:val="25"/>
                                <w:lang w:val="en-US" w:eastAsia="en-US"/>
                              </w:rPr>
                              <w:t>Melanjutkan distribusi LPG tabung 3 kg secara tepat sasaran untuk RT miskin dan rentan serta penyesuaian harga menuju keekonomian dengan mengintegrasikan subsidi LPG tabung 3 kg dengan Program Keluarga Harapan (PKH);</w:t>
                            </w:r>
                          </w:p>
                          <w:p>
                            <w:pPr>
                              <w:pStyle w:val="FrameContents"/>
                              <w:numPr>
                                <w:ilvl w:val="0"/>
                                <w:numId w:val="11"/>
                              </w:numPr>
                              <w:overflowPunct w:val="true"/>
                              <w:spacing w:lineRule="exact" w:line="374" w:before="145" w:after="0"/>
                              <w:ind w:left="432" w:right="72" w:hanging="360"/>
                              <w:jc w:val="both"/>
                              <w:textAlignment w:val="baseline"/>
                              <w:rPr>
                                <w:rFonts w:ascii="Arial Narrow" w:hAnsi="Arial Narrow" w:cs="Arial Narrow"/>
                                <w:sz w:val="25"/>
                                <w:szCs w:val="25"/>
                                <w:lang w:val="en-US" w:eastAsia="en-US"/>
                              </w:rPr>
                            </w:pPr>
                            <w:r>
                              <w:rPr>
                                <w:rFonts w:cs="Arial Narrow" w:ascii="Arial Narrow" w:hAnsi="Arial Narrow"/>
                                <w:sz w:val="25"/>
                                <w:szCs w:val="25"/>
                                <w:lang w:val="en-US" w:eastAsia="en-US"/>
                              </w:rPr>
                              <w:t>Meningkatkan dan mengembangkan pembangunan jaringan gas kota untuk rumah tangga dalam rangka mengendalikan subsidi LPG tabung 3 kg dan diversifikasi energi; dan</w:t>
                            </w:r>
                          </w:p>
                          <w:p>
                            <w:pPr>
                              <w:pStyle w:val="FrameContents"/>
                              <w:numPr>
                                <w:ilvl w:val="0"/>
                                <w:numId w:val="11"/>
                              </w:numPr>
                              <w:overflowPunct w:val="true"/>
                              <w:spacing w:lineRule="exact" w:line="373" w:before="143" w:after="0"/>
                              <w:ind w:left="432" w:right="72" w:hanging="360"/>
                              <w:jc w:val="both"/>
                              <w:textAlignment w:val="baseline"/>
                              <w:rPr>
                                <w:rFonts w:ascii="Arial Narrow" w:hAnsi="Arial Narrow" w:cs="Arial Narrow"/>
                                <w:sz w:val="25"/>
                                <w:szCs w:val="25"/>
                                <w:lang w:val="en-US" w:eastAsia="en-US"/>
                              </w:rPr>
                            </w:pPr>
                            <w:r>
                              <w:rPr>
                                <w:rFonts w:cs="Arial Narrow" w:ascii="Arial Narrow" w:hAnsi="Arial Narrow"/>
                                <w:sz w:val="25"/>
                                <w:szCs w:val="25"/>
                                <w:lang w:val="en-US" w:eastAsia="en-US"/>
                              </w:rPr>
                              <w:t>Meningkatkan peranan Pemerintah Daerah dalam pengendalian dan pengawasan konsumsi BBM bersubsidi dan LPG tabung 3 kg.</w:t>
                            </w:r>
                          </w:p>
                          <w:p>
                            <w:pPr>
                              <w:pStyle w:val="FrameContents"/>
                              <w:overflowPunct w:val="true"/>
                              <w:spacing w:lineRule="exact" w:line="286" w:before="232" w:after="0"/>
                              <w:ind w:left="72" w:right="72" w:hanging="0"/>
                              <w:textAlignment w:val="baseline"/>
                              <w:rPr>
                                <w:rFonts w:ascii="Arial Narrow" w:hAnsi="Arial Narrow" w:cs="Arial Narrow"/>
                                <w:b/>
                                <w:b/>
                                <w:bCs/>
                                <w:spacing w:val="3"/>
                                <w:sz w:val="25"/>
                                <w:szCs w:val="25"/>
                                <w:lang w:val="en-US" w:eastAsia="en-US"/>
                              </w:rPr>
                            </w:pPr>
                            <w:r>
                              <w:rPr>
                                <w:rFonts w:cs="Arial Narrow" w:ascii="Arial Narrow" w:hAnsi="Arial Narrow"/>
                                <w:spacing w:val="3"/>
                                <w:sz w:val="25"/>
                                <w:szCs w:val="25"/>
                                <w:lang w:val="en-US" w:eastAsia="en-US"/>
                              </w:rPr>
                              <w:t xml:space="preserve">Sedangkan </w:t>
                            </w:r>
                            <w:r>
                              <w:rPr>
                                <w:rFonts w:cs="Arial Narrow" w:ascii="Arial Narrow" w:hAnsi="Arial Narrow"/>
                                <w:b/>
                                <w:bCs/>
                                <w:spacing w:val="3"/>
                                <w:sz w:val="25"/>
                                <w:szCs w:val="25"/>
                                <w:lang w:val="en-US" w:eastAsia="en-US"/>
                              </w:rPr>
                              <w:t>Kebijakan Subsidi Listrik dalam tahun 2018, sebagai berikut:</w:t>
                            </w:r>
                          </w:p>
                          <w:p>
                            <w:pPr>
                              <w:pStyle w:val="FrameContents"/>
                              <w:numPr>
                                <w:ilvl w:val="0"/>
                                <w:numId w:val="12"/>
                              </w:numPr>
                              <w:overflowPunct w:val="true"/>
                              <w:spacing w:lineRule="exact" w:line="370" w:before="146" w:after="0"/>
                              <w:ind w:left="432" w:right="72" w:hanging="360"/>
                              <w:jc w:val="both"/>
                              <w:textAlignment w:val="baseline"/>
                              <w:rPr>
                                <w:rFonts w:ascii="Arial Narrow" w:hAnsi="Arial Narrow" w:cs="Arial Narrow"/>
                                <w:sz w:val="25"/>
                                <w:szCs w:val="25"/>
                                <w:lang w:val="en-US" w:eastAsia="en-US"/>
                              </w:rPr>
                            </w:pPr>
                            <w:r>
                              <w:rPr>
                                <w:rFonts w:cs="Arial Narrow" w:ascii="Arial Narrow" w:hAnsi="Arial Narrow"/>
                                <w:sz w:val="25"/>
                                <w:szCs w:val="25"/>
                                <w:lang w:val="en-US" w:eastAsia="en-US"/>
                              </w:rPr>
                              <w:t>Meningkatkan efisiensi anggaran melalui peningkatan efisiensi penyediaan tenaga listrik dengan optimalisasi pembangkit listrik berbahan bakar non BBM;</w:t>
                            </w:r>
                          </w:p>
                          <w:p>
                            <w:pPr>
                              <w:pStyle w:val="FrameContents"/>
                              <w:numPr>
                                <w:ilvl w:val="0"/>
                                <w:numId w:val="12"/>
                              </w:numPr>
                              <w:overflowPunct w:val="true"/>
                              <w:spacing w:lineRule="exact" w:line="374"/>
                              <w:ind w:left="432" w:right="72" w:hanging="360"/>
                              <w:jc w:val="both"/>
                              <w:textAlignment w:val="baseline"/>
                              <w:rPr>
                                <w:rFonts w:ascii="Arial Narrow" w:hAnsi="Arial Narrow" w:cs="Arial Narrow"/>
                                <w:sz w:val="25"/>
                                <w:szCs w:val="25"/>
                                <w:lang w:val="en-US" w:eastAsia="en-US"/>
                              </w:rPr>
                            </w:pPr>
                            <w:r>
                              <w:rPr>
                                <w:rFonts w:cs="Arial Narrow" w:ascii="Arial Narrow" w:hAnsi="Arial Narrow"/>
                                <w:sz w:val="25"/>
                                <w:szCs w:val="25"/>
                                <w:lang w:val="en-US" w:eastAsia="en-US"/>
                              </w:rPr>
                              <w:t>Memperbaiki ketepatan sasaran penerima subsidi listrik rumah tangga dengan s'ambungan daya 450 VA dan daya 900 VA untuk rumah tangga (RT) miskin dan rentan;</w:t>
                            </w:r>
                          </w:p>
                          <w:p>
                            <w:pPr>
                              <w:pStyle w:val="FrameContents"/>
                              <w:numPr>
                                <w:ilvl w:val="0"/>
                                <w:numId w:val="12"/>
                              </w:numPr>
                              <w:overflowPunct w:val="true"/>
                              <w:spacing w:lineRule="exact" w:line="373"/>
                              <w:ind w:left="432" w:right="72" w:hanging="360"/>
                              <w:jc w:val="both"/>
                              <w:textAlignment w:val="baseline"/>
                              <w:rPr>
                                <w:rFonts w:ascii="Arial Narrow" w:hAnsi="Arial Narrow" w:cs="Arial Narrow"/>
                                <w:spacing w:val="4"/>
                                <w:sz w:val="25"/>
                                <w:szCs w:val="25"/>
                                <w:lang w:val="en-US" w:eastAsia="en-US"/>
                              </w:rPr>
                            </w:pPr>
                            <w:r>
                              <w:rPr>
                                <w:rFonts w:cs="Arial Narrow" w:ascii="Arial Narrow" w:hAnsi="Arial Narrow"/>
                                <w:spacing w:val="4"/>
                                <w:sz w:val="25"/>
                                <w:szCs w:val="25"/>
                                <w:lang w:val="en-US" w:eastAsia="en-US"/>
                              </w:rPr>
                              <w:t xml:space="preserve">Mendorong peningkatan pemanfaatan energi baru dan terbarukan (EBT) sebagai energi input tenaga listrik melalui optimalisasi dukungan APBN terhadap pengembangan </w:t>
                            </w:r>
                            <w:r>
                              <w:rPr>
                                <w:rFonts w:cs="Arial Narrow" w:ascii="Arial Narrow" w:hAnsi="Arial Narrow"/>
                                <w:b/>
                                <w:bCs/>
                                <w:spacing w:val="4"/>
                                <w:sz w:val="25"/>
                                <w:szCs w:val="25"/>
                                <w:lang w:val="en-US" w:eastAsia="en-US"/>
                              </w:rPr>
                              <w:t xml:space="preserve">EBT </w:t>
                            </w:r>
                            <w:r>
                              <w:rPr>
                                <w:rFonts w:cs="Arial Narrow" w:ascii="Arial Narrow" w:hAnsi="Arial Narrow"/>
                                <w:spacing w:val="4"/>
                                <w:sz w:val="25"/>
                                <w:szCs w:val="25"/>
                                <w:lang w:val="en-US" w:eastAsia="en-US"/>
                              </w:rPr>
                              <w:t>antara lain: insentif perpajakan, belanja Pemerintah Pusat, dan Transfer ke Daerah (DAK fisik).</w:t>
                            </w:r>
                          </w:p>
                          <w:p>
                            <w:pPr>
                              <w:pStyle w:val="FrameContents"/>
                              <w:overflowPunct w:val="true"/>
                              <w:spacing w:lineRule="exact" w:line="280" w:before="88" w:after="0"/>
                              <w:ind w:left="72" w:right="72" w:hanging="0"/>
                              <w:textAlignment w:val="baseline"/>
                              <w:rPr>
                                <w:rFonts w:ascii="Arial Narrow" w:hAnsi="Arial Narrow" w:cs="Arial Narrow"/>
                                <w:i/>
                                <w:i/>
                                <w:iCs/>
                                <w:spacing w:val="2"/>
                                <w:sz w:val="25"/>
                                <w:szCs w:val="25"/>
                                <w:lang w:val="en-US" w:eastAsia="en-US"/>
                              </w:rPr>
                            </w:pPr>
                            <w:r>
                              <w:rPr>
                                <w:rFonts w:cs="Arial Narrow" w:ascii="Arial Narrow" w:hAnsi="Arial Narrow"/>
                                <w:i/>
                                <w:iCs/>
                                <w:spacing w:val="2"/>
                                <w:sz w:val="25"/>
                                <w:szCs w:val="25"/>
                                <w:lang w:val="en-US" w:eastAsia="en-US"/>
                              </w:rPr>
                              <w:t>Untuk subsidi listrik, Fraksi PKS memberikan catatan seba gal berikut:</w:t>
                            </w:r>
                          </w:p>
                          <w:p>
                            <w:pPr>
                              <w:pStyle w:val="FrameContents"/>
                              <w:numPr>
                                <w:ilvl w:val="0"/>
                                <w:numId w:val="13"/>
                              </w:numPr>
                              <w:overflowPunct w:val="true"/>
                              <w:spacing w:lineRule="exact" w:line="377"/>
                              <w:ind w:left="432" w:right="72" w:hanging="360"/>
                              <w:jc w:val="both"/>
                              <w:textAlignment w:val="baseline"/>
                              <w:rPr>
                                <w:rFonts w:ascii="Arial Narrow" w:hAnsi="Arial Narrow" w:cs="Arial Narrow"/>
                                <w:i/>
                                <w:i/>
                                <w:iCs/>
                                <w:sz w:val="25"/>
                                <w:szCs w:val="25"/>
                                <w:lang w:val="en-US" w:eastAsia="en-US"/>
                              </w:rPr>
                            </w:pPr>
                            <w:r>
                              <w:rPr>
                                <w:rFonts w:cs="Arial Narrow" w:ascii="Arial Narrow" w:hAnsi="Arial Narrow"/>
                                <w:i/>
                                <w:iCs/>
                                <w:sz w:val="25"/>
                                <w:szCs w:val="25"/>
                                <w:lang w:val="en-US" w:eastAsia="en-US"/>
                              </w:rPr>
                              <w:t>Meminta agar Pemerintah tetap memberikan subsidi listrik kepada masyarakat miskin dan tidak mencabut subsidi tersebut.</w:t>
                            </w:r>
                          </w:p>
                          <w:p>
                            <w:pPr>
                              <w:pStyle w:val="FrameContents"/>
                              <w:numPr>
                                <w:ilvl w:val="0"/>
                                <w:numId w:val="13"/>
                              </w:numPr>
                              <w:overflowPunct w:val="true"/>
                              <w:spacing w:lineRule="exact" w:line="379" w:before="134" w:after="0"/>
                              <w:ind w:left="432" w:right="72" w:hanging="360"/>
                              <w:textAlignment w:val="baseline"/>
                              <w:rPr>
                                <w:rFonts w:ascii="Arial Narrow" w:hAnsi="Arial Narrow" w:cs="Arial Narrow"/>
                                <w:i/>
                                <w:i/>
                                <w:iCs/>
                                <w:sz w:val="25"/>
                                <w:szCs w:val="25"/>
                                <w:lang w:val="en-US" w:eastAsia="en-US"/>
                              </w:rPr>
                            </w:pPr>
                            <w:r>
                              <w:rPr>
                                <w:rFonts w:cs="Arial Narrow" w:ascii="Arial Narrow" w:hAnsi="Arial Narrow"/>
                                <w:i/>
                                <w:iCs/>
                                <w:sz w:val="25"/>
                                <w:szCs w:val="25"/>
                                <w:lang w:val="en-US" w:eastAsia="en-US"/>
                              </w:rPr>
                              <w:t>Pemerintah harus serius atau benar-benar memperhatikan pelanggan listrik yang la yak menerima subsidi listrik.</w:t>
                            </w:r>
                          </w:p>
                          <w:p>
                            <w:pPr>
                              <w:pStyle w:val="FrameContents"/>
                              <w:numPr>
                                <w:ilvl w:val="0"/>
                                <w:numId w:val="13"/>
                              </w:numPr>
                              <w:overflowPunct w:val="true"/>
                              <w:spacing w:lineRule="exact" w:line="377" w:before="132" w:after="0"/>
                              <w:ind w:left="432" w:right="72" w:hanging="360"/>
                              <w:jc w:val="both"/>
                              <w:textAlignment w:val="baseline"/>
                              <w:rPr>
                                <w:rFonts w:ascii="Arial Narrow" w:hAnsi="Arial Narrow" w:cs="Arial Narrow"/>
                                <w:i/>
                                <w:i/>
                                <w:iCs/>
                                <w:sz w:val="25"/>
                                <w:szCs w:val="25"/>
                                <w:lang w:val="en-US" w:eastAsia="en-US"/>
                              </w:rPr>
                            </w:pPr>
                            <w:r>
                              <w:rPr>
                                <w:rFonts w:cs="Arial Narrow" w:ascii="Arial Narrow" w:hAnsi="Arial Narrow"/>
                                <w:i/>
                                <w:iCs/>
                                <w:sz w:val="25"/>
                                <w:szCs w:val="25"/>
                                <w:lang w:val="en-US" w:eastAsia="en-US"/>
                              </w:rPr>
                              <w:t>Pemerintah harus melakukan sosialisasi kepada masyarakat tent ang kebijakan tarif listrik ditengah daya bell masyarakat yang menurun, sehingga tidak menimbulkan gejolak/masalah sosial.</w:t>
                            </w:r>
                          </w:p>
                          <w:p>
                            <w:pPr>
                              <w:pStyle w:val="FrameContents"/>
                              <w:numPr>
                                <w:ilvl w:val="0"/>
                                <w:numId w:val="13"/>
                              </w:numPr>
                              <w:overflowPunct w:val="true"/>
                              <w:spacing w:lineRule="exact" w:line="290" w:before="223" w:after="821"/>
                              <w:ind w:left="432" w:right="72" w:hanging="360"/>
                              <w:jc w:val="both"/>
                              <w:textAlignment w:val="baseline"/>
                              <w:rPr/>
                            </w:pPr>
                            <w:r>
                              <w:rPr>
                                <w:rFonts w:cs="Arial Narrow" w:ascii="Arial Narrow" w:hAnsi="Arial Narrow"/>
                                <w:i/>
                                <w:iCs/>
                                <w:spacing w:val="3"/>
                                <w:sz w:val="25"/>
                                <w:szCs w:val="25"/>
                                <w:lang w:val="en-US" w:eastAsia="en-US"/>
                              </w:rPr>
                              <w:t>Pemerintah harus dapat menjamin ketersediaan LPG tabung 3 kg (gas melon) bersubsidi.</w:t>
                            </w:r>
                          </w:p>
                        </w:txbxContent>
                      </wps:txbx>
                      <wps:bodyPr anchor="t" lIns="0" tIns="0" rIns="0" bIns="0">
                        <a:noAutofit/>
                      </wps:bodyPr>
                    </wps:wsp>
                  </a:graphicData>
                </a:graphic>
              </wp:anchor>
            </w:drawing>
          </mc:Choice>
          <mc:Fallback>
            <w:pict>
              <v:rect fillcolor="#FFFFFF" stroked="f" strokeweight="0pt" style="position:absolute;rotation:0;width:462.95pt;height:732.8pt;mso-wrap-distance-left:0pt;mso-wrap-distance-right:0pt;mso-wrap-distance-top:0pt;mso-wrap-distance-bottom:0pt;margin-top:74pt;mso-position-vertical-relative:page;margin-left:64.1pt;mso-position-horizontal-relative:page">
                <v:fill opacity="0f"/>
                <v:textbox inset="0in,0in,0in,0in">
                  <w:txbxContent>
                    <w:p>
                      <w:pPr>
                        <w:pStyle w:val="FrameContents"/>
                        <w:numPr>
                          <w:ilvl w:val="0"/>
                          <w:numId w:val="10"/>
                        </w:numPr>
                        <w:overflowPunct w:val="true"/>
                        <w:spacing w:lineRule="exact" w:line="333"/>
                        <w:ind w:left="432" w:right="72" w:hanging="360"/>
                        <w:jc w:val="both"/>
                        <w:textAlignment w:val="baseline"/>
                        <w:rPr>
                          <w:rFonts w:ascii="Arial Narrow" w:hAnsi="Arial Narrow" w:cs="Arial Narrow"/>
                          <w:spacing w:val="4"/>
                          <w:sz w:val="25"/>
                          <w:szCs w:val="25"/>
                          <w:lang w:val="en-US" w:eastAsia="en-US"/>
                        </w:rPr>
                      </w:pPr>
                      <w:r>
                        <w:rPr>
                          <w:rFonts w:cs="Arial Narrow" w:ascii="Arial Narrow" w:hAnsi="Arial Narrow"/>
                          <w:spacing w:val="4"/>
                          <w:sz w:val="25"/>
                          <w:szCs w:val="25"/>
                          <w:lang w:val="en-US" w:eastAsia="en-US"/>
                        </w:rPr>
                        <w:t>Memenuhi kewajiban Pemerintah untuk menjaga akuntabilitas pengelolaan utang pemerintah;</w:t>
                      </w:r>
                    </w:p>
                    <w:p>
                      <w:pPr>
                        <w:pStyle w:val="FrameContents"/>
                        <w:numPr>
                          <w:ilvl w:val="0"/>
                          <w:numId w:val="10"/>
                        </w:numPr>
                        <w:overflowPunct w:val="true"/>
                        <w:spacing w:lineRule="exact" w:line="374" w:before="143" w:after="0"/>
                        <w:ind w:left="432" w:right="72" w:hanging="360"/>
                        <w:jc w:val="both"/>
                        <w:textAlignment w:val="baseline"/>
                        <w:rPr>
                          <w:rFonts w:ascii="Arial Narrow" w:hAnsi="Arial Narrow" w:cs="Arial Narrow"/>
                          <w:sz w:val="25"/>
                          <w:szCs w:val="25"/>
                          <w:lang w:val="en-US" w:eastAsia="en-US"/>
                        </w:rPr>
                      </w:pPr>
                      <w:r>
                        <w:rPr>
                          <w:rFonts w:cs="Arial Narrow" w:ascii="Arial Narrow" w:hAnsi="Arial Narrow"/>
                          <w:sz w:val="25"/>
                          <w:szCs w:val="25"/>
                          <w:lang w:val="en-US" w:eastAsia="en-US"/>
                        </w:rPr>
                        <w:t>Mengefisienkan dan menjaga risiko beban pembayaran bunga utang, melalui pemilihan komposisi instrumen utang yang tepat dan melaksanakan transaksi lindung nilai.</w:t>
                      </w:r>
                    </w:p>
                    <w:p>
                      <w:pPr>
                        <w:pStyle w:val="FrameContents"/>
                        <w:overflowPunct w:val="true"/>
                        <w:spacing w:lineRule="exact" w:line="370" w:before="144" w:after="0"/>
                        <w:ind w:left="72" w:right="72" w:hanging="0"/>
                        <w:jc w:val="both"/>
                        <w:textAlignment w:val="baseline"/>
                        <w:rPr>
                          <w:rFonts w:ascii="Arial Narrow" w:hAnsi="Arial Narrow" w:cs="Arial Narrow"/>
                          <w:sz w:val="25"/>
                          <w:szCs w:val="25"/>
                          <w:lang w:val="en-US" w:eastAsia="en-US"/>
                        </w:rPr>
                      </w:pPr>
                      <w:r>
                        <w:rPr>
                          <w:rFonts w:cs="Arial Narrow" w:ascii="Arial Narrow" w:hAnsi="Arial Narrow"/>
                          <w:b/>
                          <w:bCs/>
                          <w:sz w:val="25"/>
                          <w:szCs w:val="25"/>
                          <w:lang w:val="en-US" w:eastAsia="en-US"/>
                        </w:rPr>
                        <w:t xml:space="preserve">Kebijakan Subsidi Jenis BBM Tertentu dan LPG Tabung 3 Kg dalam tahun 2018 </w:t>
                      </w:r>
                      <w:r>
                        <w:rPr>
                          <w:rFonts w:cs="Arial Narrow" w:ascii="Arial Narrow" w:hAnsi="Arial Narrow"/>
                          <w:sz w:val="25"/>
                          <w:szCs w:val="25"/>
                          <w:lang w:val="en-US" w:eastAsia="en-US"/>
                        </w:rPr>
                        <w:t>adalah sebagai berikut:</w:t>
                      </w:r>
                    </w:p>
                    <w:p>
                      <w:pPr>
                        <w:pStyle w:val="FrameContents"/>
                        <w:numPr>
                          <w:ilvl w:val="0"/>
                          <w:numId w:val="11"/>
                        </w:numPr>
                        <w:overflowPunct w:val="true"/>
                        <w:spacing w:lineRule="exact" w:line="373" w:before="148" w:after="0"/>
                        <w:ind w:left="432" w:right="72" w:hanging="360"/>
                        <w:jc w:val="both"/>
                        <w:textAlignment w:val="baseline"/>
                        <w:rPr>
                          <w:rFonts w:ascii="Arial Narrow" w:hAnsi="Arial Narrow" w:cs="Arial Narrow"/>
                          <w:sz w:val="25"/>
                          <w:szCs w:val="25"/>
                          <w:lang w:val="en-US" w:eastAsia="en-US"/>
                        </w:rPr>
                      </w:pPr>
                      <w:r>
                        <w:rPr>
                          <w:rFonts w:cs="Arial Narrow" w:ascii="Arial Narrow" w:hAnsi="Arial Narrow"/>
                          <w:sz w:val="25"/>
                          <w:szCs w:val="25"/>
                          <w:lang w:val="en-US" w:eastAsia="en-US"/>
                        </w:rPr>
                        <w:t>Melanjutkan pemberian subsidi BBM jenis tertentu dan LPG tabung 3 kg secara terbatas dan tertutup;</w:t>
                      </w:r>
                    </w:p>
                    <w:p>
                      <w:pPr>
                        <w:pStyle w:val="FrameContents"/>
                        <w:numPr>
                          <w:ilvl w:val="0"/>
                          <w:numId w:val="11"/>
                        </w:numPr>
                        <w:overflowPunct w:val="true"/>
                        <w:spacing w:lineRule="exact" w:line="373" w:before="151" w:after="0"/>
                        <w:ind w:left="432" w:right="72" w:hanging="360"/>
                        <w:jc w:val="both"/>
                        <w:textAlignment w:val="baseline"/>
                        <w:rPr>
                          <w:rFonts w:ascii="Arial Narrow" w:hAnsi="Arial Narrow" w:cs="Arial Narrow"/>
                          <w:sz w:val="25"/>
                          <w:szCs w:val="25"/>
                          <w:lang w:val="en-US" w:eastAsia="en-US"/>
                        </w:rPr>
                      </w:pPr>
                      <w:r>
                        <w:rPr>
                          <w:rFonts w:cs="Arial Narrow" w:ascii="Arial Narrow" w:hAnsi="Arial Narrow"/>
                          <w:sz w:val="25"/>
                          <w:szCs w:val="25"/>
                          <w:lang w:val="en-US" w:eastAsia="en-US"/>
                        </w:rPr>
                        <w:t>Melanjutkan distribusi LPG tabung 3 kg secara tepat sasaran untuk RT miskin dan rentan serta penyesuaian harga menuju keekonomian dengan mengintegrasikan subsidi LPG tabung 3 kg dengan Program Keluarga Harapan (PKH);</w:t>
                      </w:r>
                    </w:p>
                    <w:p>
                      <w:pPr>
                        <w:pStyle w:val="FrameContents"/>
                        <w:numPr>
                          <w:ilvl w:val="0"/>
                          <w:numId w:val="11"/>
                        </w:numPr>
                        <w:overflowPunct w:val="true"/>
                        <w:spacing w:lineRule="exact" w:line="374" w:before="145" w:after="0"/>
                        <w:ind w:left="432" w:right="72" w:hanging="360"/>
                        <w:jc w:val="both"/>
                        <w:textAlignment w:val="baseline"/>
                        <w:rPr>
                          <w:rFonts w:ascii="Arial Narrow" w:hAnsi="Arial Narrow" w:cs="Arial Narrow"/>
                          <w:sz w:val="25"/>
                          <w:szCs w:val="25"/>
                          <w:lang w:val="en-US" w:eastAsia="en-US"/>
                        </w:rPr>
                      </w:pPr>
                      <w:r>
                        <w:rPr>
                          <w:rFonts w:cs="Arial Narrow" w:ascii="Arial Narrow" w:hAnsi="Arial Narrow"/>
                          <w:sz w:val="25"/>
                          <w:szCs w:val="25"/>
                          <w:lang w:val="en-US" w:eastAsia="en-US"/>
                        </w:rPr>
                        <w:t>Meningkatkan dan mengembangkan pembangunan jaringan gas kota untuk rumah tangga dalam rangka mengendalikan subsidi LPG tabung 3 kg dan diversifikasi energi; dan</w:t>
                      </w:r>
                    </w:p>
                    <w:p>
                      <w:pPr>
                        <w:pStyle w:val="FrameContents"/>
                        <w:numPr>
                          <w:ilvl w:val="0"/>
                          <w:numId w:val="11"/>
                        </w:numPr>
                        <w:overflowPunct w:val="true"/>
                        <w:spacing w:lineRule="exact" w:line="373" w:before="143" w:after="0"/>
                        <w:ind w:left="432" w:right="72" w:hanging="360"/>
                        <w:jc w:val="both"/>
                        <w:textAlignment w:val="baseline"/>
                        <w:rPr>
                          <w:rFonts w:ascii="Arial Narrow" w:hAnsi="Arial Narrow" w:cs="Arial Narrow"/>
                          <w:sz w:val="25"/>
                          <w:szCs w:val="25"/>
                          <w:lang w:val="en-US" w:eastAsia="en-US"/>
                        </w:rPr>
                      </w:pPr>
                      <w:r>
                        <w:rPr>
                          <w:rFonts w:cs="Arial Narrow" w:ascii="Arial Narrow" w:hAnsi="Arial Narrow"/>
                          <w:sz w:val="25"/>
                          <w:szCs w:val="25"/>
                          <w:lang w:val="en-US" w:eastAsia="en-US"/>
                        </w:rPr>
                        <w:t>Meningkatkan peranan Pemerintah Daerah dalam pengendalian dan pengawasan konsumsi BBM bersubsidi dan LPG tabung 3 kg.</w:t>
                      </w:r>
                    </w:p>
                    <w:p>
                      <w:pPr>
                        <w:pStyle w:val="FrameContents"/>
                        <w:overflowPunct w:val="true"/>
                        <w:spacing w:lineRule="exact" w:line="286" w:before="232" w:after="0"/>
                        <w:ind w:left="72" w:right="72" w:hanging="0"/>
                        <w:textAlignment w:val="baseline"/>
                        <w:rPr>
                          <w:rFonts w:ascii="Arial Narrow" w:hAnsi="Arial Narrow" w:cs="Arial Narrow"/>
                          <w:b/>
                          <w:b/>
                          <w:bCs/>
                          <w:spacing w:val="3"/>
                          <w:sz w:val="25"/>
                          <w:szCs w:val="25"/>
                          <w:lang w:val="en-US" w:eastAsia="en-US"/>
                        </w:rPr>
                      </w:pPr>
                      <w:r>
                        <w:rPr>
                          <w:rFonts w:cs="Arial Narrow" w:ascii="Arial Narrow" w:hAnsi="Arial Narrow"/>
                          <w:spacing w:val="3"/>
                          <w:sz w:val="25"/>
                          <w:szCs w:val="25"/>
                          <w:lang w:val="en-US" w:eastAsia="en-US"/>
                        </w:rPr>
                        <w:t xml:space="preserve">Sedangkan </w:t>
                      </w:r>
                      <w:r>
                        <w:rPr>
                          <w:rFonts w:cs="Arial Narrow" w:ascii="Arial Narrow" w:hAnsi="Arial Narrow"/>
                          <w:b/>
                          <w:bCs/>
                          <w:spacing w:val="3"/>
                          <w:sz w:val="25"/>
                          <w:szCs w:val="25"/>
                          <w:lang w:val="en-US" w:eastAsia="en-US"/>
                        </w:rPr>
                        <w:t>Kebijakan Subsidi Listrik dalam tahun 2018, sebagai berikut:</w:t>
                      </w:r>
                    </w:p>
                    <w:p>
                      <w:pPr>
                        <w:pStyle w:val="FrameContents"/>
                        <w:numPr>
                          <w:ilvl w:val="0"/>
                          <w:numId w:val="12"/>
                        </w:numPr>
                        <w:overflowPunct w:val="true"/>
                        <w:spacing w:lineRule="exact" w:line="370" w:before="146" w:after="0"/>
                        <w:ind w:left="432" w:right="72" w:hanging="360"/>
                        <w:jc w:val="both"/>
                        <w:textAlignment w:val="baseline"/>
                        <w:rPr>
                          <w:rFonts w:ascii="Arial Narrow" w:hAnsi="Arial Narrow" w:cs="Arial Narrow"/>
                          <w:sz w:val="25"/>
                          <w:szCs w:val="25"/>
                          <w:lang w:val="en-US" w:eastAsia="en-US"/>
                        </w:rPr>
                      </w:pPr>
                      <w:r>
                        <w:rPr>
                          <w:rFonts w:cs="Arial Narrow" w:ascii="Arial Narrow" w:hAnsi="Arial Narrow"/>
                          <w:sz w:val="25"/>
                          <w:szCs w:val="25"/>
                          <w:lang w:val="en-US" w:eastAsia="en-US"/>
                        </w:rPr>
                        <w:t>Meningkatkan efisiensi anggaran melalui peningkatan efisiensi penyediaan tenaga listrik dengan optimalisasi pembangkit listrik berbahan bakar non BBM;</w:t>
                      </w:r>
                    </w:p>
                    <w:p>
                      <w:pPr>
                        <w:pStyle w:val="FrameContents"/>
                        <w:numPr>
                          <w:ilvl w:val="0"/>
                          <w:numId w:val="12"/>
                        </w:numPr>
                        <w:overflowPunct w:val="true"/>
                        <w:spacing w:lineRule="exact" w:line="374"/>
                        <w:ind w:left="432" w:right="72" w:hanging="360"/>
                        <w:jc w:val="both"/>
                        <w:textAlignment w:val="baseline"/>
                        <w:rPr>
                          <w:rFonts w:ascii="Arial Narrow" w:hAnsi="Arial Narrow" w:cs="Arial Narrow"/>
                          <w:sz w:val="25"/>
                          <w:szCs w:val="25"/>
                          <w:lang w:val="en-US" w:eastAsia="en-US"/>
                        </w:rPr>
                      </w:pPr>
                      <w:r>
                        <w:rPr>
                          <w:rFonts w:cs="Arial Narrow" w:ascii="Arial Narrow" w:hAnsi="Arial Narrow"/>
                          <w:sz w:val="25"/>
                          <w:szCs w:val="25"/>
                          <w:lang w:val="en-US" w:eastAsia="en-US"/>
                        </w:rPr>
                        <w:t>Memperbaiki ketepatan sasaran penerima subsidi listrik rumah tangga dengan s'ambungan daya 450 VA dan daya 900 VA untuk rumah tangga (RT) miskin dan rentan;</w:t>
                      </w:r>
                    </w:p>
                    <w:p>
                      <w:pPr>
                        <w:pStyle w:val="FrameContents"/>
                        <w:numPr>
                          <w:ilvl w:val="0"/>
                          <w:numId w:val="12"/>
                        </w:numPr>
                        <w:overflowPunct w:val="true"/>
                        <w:spacing w:lineRule="exact" w:line="373"/>
                        <w:ind w:left="432" w:right="72" w:hanging="360"/>
                        <w:jc w:val="both"/>
                        <w:textAlignment w:val="baseline"/>
                        <w:rPr>
                          <w:rFonts w:ascii="Arial Narrow" w:hAnsi="Arial Narrow" w:cs="Arial Narrow"/>
                          <w:spacing w:val="4"/>
                          <w:sz w:val="25"/>
                          <w:szCs w:val="25"/>
                          <w:lang w:val="en-US" w:eastAsia="en-US"/>
                        </w:rPr>
                      </w:pPr>
                      <w:r>
                        <w:rPr>
                          <w:rFonts w:cs="Arial Narrow" w:ascii="Arial Narrow" w:hAnsi="Arial Narrow"/>
                          <w:spacing w:val="4"/>
                          <w:sz w:val="25"/>
                          <w:szCs w:val="25"/>
                          <w:lang w:val="en-US" w:eastAsia="en-US"/>
                        </w:rPr>
                        <w:t xml:space="preserve">Mendorong peningkatan pemanfaatan energi baru dan terbarukan (EBT) sebagai energi input tenaga listrik melalui optimalisasi dukungan APBN terhadap pengembangan </w:t>
                      </w:r>
                      <w:r>
                        <w:rPr>
                          <w:rFonts w:cs="Arial Narrow" w:ascii="Arial Narrow" w:hAnsi="Arial Narrow"/>
                          <w:b/>
                          <w:bCs/>
                          <w:spacing w:val="4"/>
                          <w:sz w:val="25"/>
                          <w:szCs w:val="25"/>
                          <w:lang w:val="en-US" w:eastAsia="en-US"/>
                        </w:rPr>
                        <w:t xml:space="preserve">EBT </w:t>
                      </w:r>
                      <w:r>
                        <w:rPr>
                          <w:rFonts w:cs="Arial Narrow" w:ascii="Arial Narrow" w:hAnsi="Arial Narrow"/>
                          <w:spacing w:val="4"/>
                          <w:sz w:val="25"/>
                          <w:szCs w:val="25"/>
                          <w:lang w:val="en-US" w:eastAsia="en-US"/>
                        </w:rPr>
                        <w:t>antara lain: insentif perpajakan, belanja Pemerintah Pusat, dan Transfer ke Daerah (DAK fisik).</w:t>
                      </w:r>
                    </w:p>
                    <w:p>
                      <w:pPr>
                        <w:pStyle w:val="FrameContents"/>
                        <w:overflowPunct w:val="true"/>
                        <w:spacing w:lineRule="exact" w:line="280" w:before="88" w:after="0"/>
                        <w:ind w:left="72" w:right="72" w:hanging="0"/>
                        <w:textAlignment w:val="baseline"/>
                        <w:rPr>
                          <w:rFonts w:ascii="Arial Narrow" w:hAnsi="Arial Narrow" w:cs="Arial Narrow"/>
                          <w:i/>
                          <w:i/>
                          <w:iCs/>
                          <w:spacing w:val="2"/>
                          <w:sz w:val="25"/>
                          <w:szCs w:val="25"/>
                          <w:lang w:val="en-US" w:eastAsia="en-US"/>
                        </w:rPr>
                      </w:pPr>
                      <w:r>
                        <w:rPr>
                          <w:rFonts w:cs="Arial Narrow" w:ascii="Arial Narrow" w:hAnsi="Arial Narrow"/>
                          <w:i/>
                          <w:iCs/>
                          <w:spacing w:val="2"/>
                          <w:sz w:val="25"/>
                          <w:szCs w:val="25"/>
                          <w:lang w:val="en-US" w:eastAsia="en-US"/>
                        </w:rPr>
                        <w:t>Untuk subsidi listrik, Fraksi PKS memberikan catatan seba gal berikut:</w:t>
                      </w:r>
                    </w:p>
                    <w:p>
                      <w:pPr>
                        <w:pStyle w:val="FrameContents"/>
                        <w:numPr>
                          <w:ilvl w:val="0"/>
                          <w:numId w:val="13"/>
                        </w:numPr>
                        <w:overflowPunct w:val="true"/>
                        <w:spacing w:lineRule="exact" w:line="377"/>
                        <w:ind w:left="432" w:right="72" w:hanging="360"/>
                        <w:jc w:val="both"/>
                        <w:textAlignment w:val="baseline"/>
                        <w:rPr>
                          <w:rFonts w:ascii="Arial Narrow" w:hAnsi="Arial Narrow" w:cs="Arial Narrow"/>
                          <w:i/>
                          <w:i/>
                          <w:iCs/>
                          <w:sz w:val="25"/>
                          <w:szCs w:val="25"/>
                          <w:lang w:val="en-US" w:eastAsia="en-US"/>
                        </w:rPr>
                      </w:pPr>
                      <w:r>
                        <w:rPr>
                          <w:rFonts w:cs="Arial Narrow" w:ascii="Arial Narrow" w:hAnsi="Arial Narrow"/>
                          <w:i/>
                          <w:iCs/>
                          <w:sz w:val="25"/>
                          <w:szCs w:val="25"/>
                          <w:lang w:val="en-US" w:eastAsia="en-US"/>
                        </w:rPr>
                        <w:t>Meminta agar Pemerintah tetap memberikan subsidi listrik kepada masyarakat miskin dan tidak mencabut subsidi tersebut.</w:t>
                      </w:r>
                    </w:p>
                    <w:p>
                      <w:pPr>
                        <w:pStyle w:val="FrameContents"/>
                        <w:numPr>
                          <w:ilvl w:val="0"/>
                          <w:numId w:val="13"/>
                        </w:numPr>
                        <w:overflowPunct w:val="true"/>
                        <w:spacing w:lineRule="exact" w:line="379" w:before="134" w:after="0"/>
                        <w:ind w:left="432" w:right="72" w:hanging="360"/>
                        <w:textAlignment w:val="baseline"/>
                        <w:rPr>
                          <w:rFonts w:ascii="Arial Narrow" w:hAnsi="Arial Narrow" w:cs="Arial Narrow"/>
                          <w:i/>
                          <w:i/>
                          <w:iCs/>
                          <w:sz w:val="25"/>
                          <w:szCs w:val="25"/>
                          <w:lang w:val="en-US" w:eastAsia="en-US"/>
                        </w:rPr>
                      </w:pPr>
                      <w:r>
                        <w:rPr>
                          <w:rFonts w:cs="Arial Narrow" w:ascii="Arial Narrow" w:hAnsi="Arial Narrow"/>
                          <w:i/>
                          <w:iCs/>
                          <w:sz w:val="25"/>
                          <w:szCs w:val="25"/>
                          <w:lang w:val="en-US" w:eastAsia="en-US"/>
                        </w:rPr>
                        <w:t>Pemerintah harus serius atau benar-benar memperhatikan pelanggan listrik yang la yak menerima subsidi listrik.</w:t>
                      </w:r>
                    </w:p>
                    <w:p>
                      <w:pPr>
                        <w:pStyle w:val="FrameContents"/>
                        <w:numPr>
                          <w:ilvl w:val="0"/>
                          <w:numId w:val="13"/>
                        </w:numPr>
                        <w:overflowPunct w:val="true"/>
                        <w:spacing w:lineRule="exact" w:line="377" w:before="132" w:after="0"/>
                        <w:ind w:left="432" w:right="72" w:hanging="360"/>
                        <w:jc w:val="both"/>
                        <w:textAlignment w:val="baseline"/>
                        <w:rPr>
                          <w:rFonts w:ascii="Arial Narrow" w:hAnsi="Arial Narrow" w:cs="Arial Narrow"/>
                          <w:i/>
                          <w:i/>
                          <w:iCs/>
                          <w:sz w:val="25"/>
                          <w:szCs w:val="25"/>
                          <w:lang w:val="en-US" w:eastAsia="en-US"/>
                        </w:rPr>
                      </w:pPr>
                      <w:r>
                        <w:rPr>
                          <w:rFonts w:cs="Arial Narrow" w:ascii="Arial Narrow" w:hAnsi="Arial Narrow"/>
                          <w:i/>
                          <w:iCs/>
                          <w:sz w:val="25"/>
                          <w:szCs w:val="25"/>
                          <w:lang w:val="en-US" w:eastAsia="en-US"/>
                        </w:rPr>
                        <w:t>Pemerintah harus melakukan sosialisasi kepada masyarakat tent ang kebijakan tarif listrik ditengah daya bell masyarakat yang menurun, sehingga tidak menimbulkan gejolak/masalah sosial.</w:t>
                      </w:r>
                    </w:p>
                    <w:p>
                      <w:pPr>
                        <w:pStyle w:val="FrameContents"/>
                        <w:numPr>
                          <w:ilvl w:val="0"/>
                          <w:numId w:val="13"/>
                        </w:numPr>
                        <w:overflowPunct w:val="true"/>
                        <w:spacing w:lineRule="exact" w:line="290" w:before="223" w:after="821"/>
                        <w:ind w:left="432" w:right="72" w:hanging="360"/>
                        <w:jc w:val="both"/>
                        <w:textAlignment w:val="baseline"/>
                        <w:rPr/>
                      </w:pPr>
                      <w:r>
                        <w:rPr>
                          <w:rFonts w:cs="Arial Narrow" w:ascii="Arial Narrow" w:hAnsi="Arial Narrow"/>
                          <w:i/>
                          <w:iCs/>
                          <w:spacing w:val="3"/>
                          <w:sz w:val="25"/>
                          <w:szCs w:val="25"/>
                          <w:lang w:val="en-US" w:eastAsia="en-US"/>
                        </w:rPr>
                        <w:t>Pemerintah harus dapat menjamin ketersediaan LPG tabung 3 kg (gas melon) bersubsidi.</w:t>
                      </w:r>
                    </w:p>
                  </w:txbxContent>
                </v:textbox>
                <w10:wrap type="square"/>
              </v:rect>
            </w:pict>
          </mc:Fallback>
        </mc:AlternateContent>
      </w:r>
      <w:r>
        <mc:AlternateContent>
          <mc:Choice Requires="wps">
            <w:drawing>
              <wp:anchor behindDoc="0" distT="0" distB="0" distL="0" distR="0" simplePos="0" locked="0" layoutInCell="1" allowOverlap="1" relativeHeight="25">
                <wp:simplePos x="0" y="0"/>
                <wp:positionH relativeFrom="page">
                  <wp:posOffset>6542405</wp:posOffset>
                </wp:positionH>
                <wp:positionV relativeFrom="page">
                  <wp:posOffset>10246360</wp:posOffset>
                </wp:positionV>
                <wp:extent cx="183515" cy="145415"/>
                <wp:effectExtent l="0" t="0" r="0" b="0"/>
                <wp:wrapSquare wrapText="bothSides"/>
                <wp:docPr id="26" name=""/>
                <a:graphic xmlns:a="http://schemas.openxmlformats.org/drawingml/2006/main">
                  <a:graphicData uri="http://schemas.microsoft.com/office/word/2010/wordprocessingShape">
                    <wps:wsp>
                      <wps:cNvSpPr txBox="1"/>
                      <wps:spPr>
                        <a:xfrm>
                          <a:off x="0" y="0"/>
                          <a:ext cx="183515" cy="145415"/>
                        </a:xfrm>
                        <a:prstGeom prst="rect"/>
                        <a:solidFill>
                          <a:srgbClr val="FFFFFF">
                            <a:alpha val="0"/>
                          </a:srgbClr>
                        </a:solidFill>
                      </wps:spPr>
                      <wps:txbx>
                        <w:txbxContent>
                          <w:p>
                            <w:pPr>
                              <w:pStyle w:val="FrameContents"/>
                              <w:overflowPunct w:val="true"/>
                              <w:spacing w:lineRule="exact" w:line="216" w:before="6" w:after="0"/>
                              <w:textAlignment w:val="baseline"/>
                              <w:rPr/>
                            </w:pPr>
                            <w:r>
                              <w:rPr>
                                <w:rFonts w:cs="Arial Narrow" w:ascii="Arial Narrow" w:hAnsi="Arial Narrow"/>
                              </w:rPr>
                              <w:t>6</w:t>
                            </w:r>
                          </w:p>
                        </w:txbxContent>
                      </wps:txbx>
                      <wps:bodyPr anchor="t" lIns="0" tIns="0" rIns="0" bIns="0">
                        <a:noAutofit/>
                      </wps:bodyPr>
                    </wps:wsp>
                  </a:graphicData>
                </a:graphic>
              </wp:anchor>
            </w:drawing>
          </mc:Choice>
          <mc:Fallback>
            <w:pict>
              <v:rect fillcolor="#FFFFFF" stroked="f" strokeweight="0pt" style="position:absolute;rotation:0;width:14.45pt;height:11.45pt;mso-wrap-distance-left:0pt;mso-wrap-distance-right:0pt;mso-wrap-distance-top:0pt;mso-wrap-distance-bottom:0pt;margin-top:806.8pt;mso-position-vertical-relative:page;margin-left:515.15pt;mso-position-horizontal-relative:page">
                <v:fill opacity="0f"/>
                <v:textbox inset="0in,0in,0in,0in">
                  <w:txbxContent>
                    <w:p>
                      <w:pPr>
                        <w:pStyle w:val="FrameContents"/>
                        <w:overflowPunct w:val="true"/>
                        <w:spacing w:lineRule="exact" w:line="216" w:before="6" w:after="0"/>
                        <w:textAlignment w:val="baseline"/>
                        <w:rPr/>
                      </w:pPr>
                      <w:r>
                        <w:rPr>
                          <w:rFonts w:cs="Arial Narrow" w:ascii="Arial Narrow" w:hAnsi="Arial Narrow"/>
                        </w:rPr>
                        <w:t>6</w:t>
                      </w:r>
                    </w:p>
                  </w:txbxContent>
                </v:textbox>
                <w10:wrap type="square"/>
              </v:rect>
            </w:pict>
          </mc:Fallback>
        </mc:AlternateContent>
      </w:r>
    </w:p>
    <w:p>
      <w:pPr>
        <w:sectPr>
          <w:type w:val="nextPage"/>
          <w:pgSz w:w="11906" w:h="16819"/>
          <w:pgMar w:left="1282" w:right="1293" w:header="0" w:top="1152" w:footer="0" w:bottom="177" w:gutter="0"/>
          <w:pgNumType w:fmt="decimal"/>
          <w:formProt w:val="false"/>
          <w:textDirection w:val="lrTb"/>
          <w:docGrid w:type="default" w:linePitch="240" w:charSpace="2047"/>
        </w:sectPr>
        <w:pStyle w:val="Normal"/>
        <w:overflowPunct w:val="true"/>
        <w:textAlignment w:val="baseline"/>
        <w:rPr>
          <w:sz w:val="24"/>
          <w:szCs w:val="24"/>
        </w:rPr>
      </w:pPr>
      <w:r>
        <w:rPr>
          <w:sz w:val="24"/>
          <w:szCs w:val="24"/>
        </w:rPr>
      </w:r>
      <w:r>
        <mc:AlternateContent>
          <mc:Choice Requires="wps">
            <w:drawing>
              <wp:anchor behindDoc="0" distT="0" distB="0" distL="0" distR="0" simplePos="0" locked="0" layoutInCell="1" allowOverlap="1" relativeHeight="26">
                <wp:simplePos x="0" y="0"/>
                <wp:positionH relativeFrom="page">
                  <wp:posOffset>814070</wp:posOffset>
                </wp:positionH>
                <wp:positionV relativeFrom="page">
                  <wp:posOffset>965200</wp:posOffset>
                </wp:positionV>
                <wp:extent cx="5879465" cy="9298940"/>
                <wp:effectExtent l="0" t="0" r="0" b="0"/>
                <wp:wrapSquare wrapText="bothSides"/>
                <wp:docPr id="27" name=""/>
                <a:graphic xmlns:a="http://schemas.openxmlformats.org/drawingml/2006/main">
                  <a:graphicData uri="http://schemas.microsoft.com/office/word/2010/wordprocessingShape">
                    <wps:wsp>
                      <wps:cNvSpPr txBox="1"/>
                      <wps:spPr>
                        <a:xfrm>
                          <a:off x="0" y="0"/>
                          <a:ext cx="5879465" cy="9298940"/>
                        </a:xfrm>
                        <a:prstGeom prst="rect"/>
                        <a:solidFill>
                          <a:srgbClr val="FFFFFF">
                            <a:alpha val="0"/>
                          </a:srgbClr>
                        </a:solidFill>
                      </wps:spPr>
                      <wps:txbx>
                        <w:txbxContent>
                          <w:p>
                            <w:pPr>
                              <w:pStyle w:val="FrameContents"/>
                              <w:overflowPunct w:val="true"/>
                              <w:spacing w:lineRule="exact" w:line="288" w:before="21" w:after="0"/>
                              <w:ind w:left="72" w:right="72" w:hanging="0"/>
                              <w:textAlignment w:val="baseline"/>
                              <w:rPr>
                                <w:rFonts w:ascii="Arial Narrow" w:hAnsi="Arial Narrow" w:cs="Arial Narrow"/>
                                <w:spacing w:val="2"/>
                                <w:sz w:val="25"/>
                                <w:szCs w:val="25"/>
                              </w:rPr>
                            </w:pPr>
                            <w:r>
                              <w:rPr>
                                <w:rFonts w:cs="Arial Narrow" w:ascii="Arial Narrow" w:hAnsi="Arial Narrow"/>
                                <w:b/>
                                <w:bCs/>
                                <w:spacing w:val="2"/>
                                <w:sz w:val="25"/>
                                <w:szCs w:val="25"/>
                              </w:rPr>
                              <w:t xml:space="preserve">Kebijakan Program Pengelolaan Subsidi (Subsidi Non-Energi), </w:t>
                            </w:r>
                            <w:r>
                              <w:rPr>
                                <w:rFonts w:cs="Arial Narrow" w:ascii="Arial Narrow" w:hAnsi="Arial Narrow"/>
                                <w:spacing w:val="2"/>
                                <w:sz w:val="25"/>
                                <w:szCs w:val="25"/>
                              </w:rPr>
                              <w:t>antara lain:</w:t>
                            </w:r>
                          </w:p>
                          <w:p>
                            <w:pPr>
                              <w:pStyle w:val="FrameContents"/>
                              <w:overflowPunct w:val="true"/>
                              <w:spacing w:lineRule="exact" w:line="371" w:before="146" w:after="0"/>
                              <w:ind w:left="432" w:right="72" w:hanging="360"/>
                              <w:jc w:val="both"/>
                              <w:textAlignment w:val="baseline"/>
                              <w:rPr>
                                <w:rFonts w:ascii="Arial Narrow" w:hAnsi="Arial Narrow" w:cs="Arial Narrow"/>
                                <w:sz w:val="25"/>
                                <w:szCs w:val="25"/>
                              </w:rPr>
                            </w:pPr>
                            <w:r>
                              <w:rPr>
                                <w:rFonts w:cs="Arial Narrow" w:ascii="Arial Narrow" w:hAnsi="Arial Narrow"/>
                                <w:sz w:val="25"/>
                                <w:szCs w:val="25"/>
                              </w:rPr>
                              <w:t>1 Menyempurnakan proses perbaikan data yang diselaraskan dengan NIK dan mekanisme penyaluran subsidi pupuk melalui Kartu Tani;</w:t>
                            </w:r>
                          </w:p>
                          <w:p>
                            <w:pPr>
                              <w:pStyle w:val="FrameContents"/>
                              <w:numPr>
                                <w:ilvl w:val="0"/>
                                <w:numId w:val="14"/>
                              </w:numPr>
                              <w:overflowPunct w:val="true"/>
                              <w:spacing w:lineRule="exact" w:line="372" w:before="138" w:after="0"/>
                              <w:ind w:left="432" w:right="72" w:hanging="360"/>
                              <w:jc w:val="both"/>
                              <w:textAlignment w:val="baseline"/>
                              <w:rPr>
                                <w:rFonts w:ascii="Arial Narrow" w:hAnsi="Arial Narrow" w:cs="Arial Narrow"/>
                                <w:sz w:val="25"/>
                                <w:szCs w:val="25"/>
                              </w:rPr>
                            </w:pPr>
                            <w:r>
                              <w:rPr>
                                <w:rFonts w:cs="Arial Narrow" w:ascii="Arial Narrow" w:hAnsi="Arial Narrow"/>
                                <w:sz w:val="25"/>
                                <w:szCs w:val="25"/>
                              </w:rPr>
                              <w:t>Menghapus subsidi benih dan menggabungkannya dengan program sejenis pada anggaran IQL Kementan;</w:t>
                            </w:r>
                          </w:p>
                          <w:p>
                            <w:pPr>
                              <w:pStyle w:val="FrameContents"/>
                              <w:numPr>
                                <w:ilvl w:val="0"/>
                                <w:numId w:val="14"/>
                              </w:numPr>
                              <w:overflowPunct w:val="true"/>
                              <w:spacing w:lineRule="exact" w:line="376" w:before="140" w:after="0"/>
                              <w:ind w:left="432" w:right="72" w:hanging="360"/>
                              <w:jc w:val="both"/>
                              <w:textAlignment w:val="baseline"/>
                              <w:rPr>
                                <w:rFonts w:ascii="Arial Narrow" w:hAnsi="Arial Narrow" w:cs="Arial Narrow"/>
                                <w:sz w:val="25"/>
                                <w:szCs w:val="25"/>
                              </w:rPr>
                            </w:pPr>
                            <w:r>
                              <w:rPr>
                                <w:rFonts w:cs="Arial Narrow" w:ascii="Arial Narrow" w:hAnsi="Arial Narrow"/>
                                <w:sz w:val="25"/>
                                <w:szCs w:val="25"/>
                              </w:rPr>
                              <w:t>Melanjutkan kebijakan penyaluran Rastra dalam bentuk bantuan pangan (non tunai) secara bertahap dan memperluas sasaran target penerima dan i rumah tangga menjadi keluarga penerima manfaat;</w:t>
                            </w:r>
                          </w:p>
                          <w:p>
                            <w:pPr>
                              <w:pStyle w:val="FrameContents"/>
                              <w:numPr>
                                <w:ilvl w:val="0"/>
                                <w:numId w:val="14"/>
                              </w:numPr>
                              <w:overflowPunct w:val="true"/>
                              <w:spacing w:lineRule="exact" w:line="383" w:before="132" w:after="0"/>
                              <w:ind w:left="432" w:right="72" w:hanging="360"/>
                              <w:jc w:val="both"/>
                              <w:textAlignment w:val="baseline"/>
                              <w:rPr>
                                <w:rFonts w:ascii="Arial Narrow" w:hAnsi="Arial Narrow" w:cs="Arial Narrow"/>
                                <w:sz w:val="25"/>
                                <w:szCs w:val="25"/>
                              </w:rPr>
                            </w:pPr>
                            <w:r>
                              <w:rPr>
                                <w:rFonts w:cs="Arial Narrow" w:ascii="Arial Narrow" w:hAnsi="Arial Narrow"/>
                                <w:sz w:val="25"/>
                                <w:szCs w:val="25"/>
                              </w:rPr>
                              <w:t>Sinergi antara subsidi, bansos, anggaran K/L dan dana transfer ke daerah agar efektif dan terintegrasi;</w:t>
                            </w:r>
                          </w:p>
                          <w:p>
                            <w:pPr>
                              <w:pStyle w:val="FrameContents"/>
                              <w:numPr>
                                <w:ilvl w:val="0"/>
                                <w:numId w:val="14"/>
                              </w:numPr>
                              <w:overflowPunct w:val="true"/>
                              <w:spacing w:lineRule="exact" w:line="377" w:before="128" w:after="0"/>
                              <w:ind w:left="432" w:right="72" w:hanging="360"/>
                              <w:textAlignment w:val="baseline"/>
                              <w:rPr>
                                <w:rFonts w:ascii="Arial Narrow" w:hAnsi="Arial Narrow" w:cs="Arial Narrow"/>
                                <w:spacing w:val="2"/>
                                <w:sz w:val="25"/>
                                <w:szCs w:val="25"/>
                              </w:rPr>
                            </w:pPr>
                            <w:r>
                              <w:rPr>
                                <w:rFonts w:cs="Arial Narrow" w:ascii="Arial Narrow" w:hAnsi="Arial Narrow"/>
                                <w:spacing w:val="2"/>
                                <w:sz w:val="25"/>
                                <w:szCs w:val="25"/>
                              </w:rPr>
                              <w:t>Memperbaiki pelayanan umum (transportasi) melalui subsidi angkutan KA &amp; kapal laut ekonomi;</w:t>
                            </w:r>
                          </w:p>
                          <w:p>
                            <w:pPr>
                              <w:pStyle w:val="FrameContents"/>
                              <w:numPr>
                                <w:ilvl w:val="0"/>
                                <w:numId w:val="14"/>
                              </w:numPr>
                              <w:overflowPunct w:val="true"/>
                              <w:spacing w:lineRule="exact" w:line="382" w:before="130" w:after="0"/>
                              <w:ind w:left="432" w:right="72" w:hanging="360"/>
                              <w:textAlignment w:val="baseline"/>
                              <w:rPr>
                                <w:rFonts w:ascii="Arial Narrow" w:hAnsi="Arial Narrow" w:cs="Arial Narrow"/>
                                <w:sz w:val="25"/>
                                <w:szCs w:val="25"/>
                              </w:rPr>
                            </w:pPr>
                            <w:r>
                              <w:rPr>
                                <w:rFonts w:cs="Arial Narrow" w:ascii="Arial Narrow" w:hAnsi="Arial Narrow"/>
                                <w:sz w:val="25"/>
                                <w:szCs w:val="25"/>
                              </w:rPr>
                              <w:t>Menyempurnakan mekanisme penyaluran KUR dengan prioritas sektor produktif, dan untuk mendukung pengembangan EBT, dan</w:t>
                            </w:r>
                          </w:p>
                          <w:p>
                            <w:pPr>
                              <w:pStyle w:val="FrameContents"/>
                              <w:numPr>
                                <w:ilvl w:val="0"/>
                                <w:numId w:val="14"/>
                              </w:numPr>
                              <w:overflowPunct w:val="true"/>
                              <w:spacing w:lineRule="exact" w:line="377" w:before="136" w:after="0"/>
                              <w:ind w:left="432" w:right="72" w:hanging="360"/>
                              <w:jc w:val="both"/>
                              <w:textAlignment w:val="baseline"/>
                              <w:rPr>
                                <w:rFonts w:ascii="Arial Narrow" w:hAnsi="Arial Narrow" w:cs="Arial Narrow"/>
                                <w:sz w:val="25"/>
                                <w:szCs w:val="25"/>
                              </w:rPr>
                            </w:pPr>
                            <w:r>
                              <w:rPr>
                                <w:rFonts w:cs="Arial Narrow" w:ascii="Arial Narrow" w:hAnsi="Arial Narrow"/>
                                <w:sz w:val="25"/>
                                <w:szCs w:val="25"/>
                              </w:rPr>
                              <w:t>Meningkatkan daya saing usaha dan akses permodalan bagi UMKM dan petani melalui penyempurnaan bantuan subsidi kredit program, serta pemenuhan kebutuhan masyarakat terhadap akses air minum.</w:t>
                            </w:r>
                          </w:p>
                          <w:p>
                            <w:pPr>
                              <w:pStyle w:val="FrameContents"/>
                              <w:overflowPunct w:val="true"/>
                              <w:spacing w:lineRule="exact" w:line="293" w:before="225" w:after="0"/>
                              <w:ind w:left="72" w:right="72" w:hanging="0"/>
                              <w:textAlignment w:val="baseline"/>
                              <w:rPr>
                                <w:rFonts w:ascii="Arial Narrow" w:hAnsi="Arial Narrow" w:cs="Arial Narrow"/>
                                <w:spacing w:val="3"/>
                                <w:sz w:val="25"/>
                                <w:szCs w:val="25"/>
                              </w:rPr>
                            </w:pPr>
                            <w:r>
                              <w:rPr>
                                <w:rFonts w:cs="Arial Narrow" w:ascii="Arial Narrow" w:hAnsi="Arial Narrow"/>
                                <w:b/>
                                <w:bCs/>
                                <w:spacing w:val="3"/>
                                <w:sz w:val="25"/>
                                <w:szCs w:val="25"/>
                              </w:rPr>
                              <w:t xml:space="preserve">Kebijakan Program Pengelolaan Hibah Negara, </w:t>
                            </w:r>
                            <w:r>
                              <w:rPr>
                                <w:rFonts w:cs="Arial Narrow" w:ascii="Arial Narrow" w:hAnsi="Arial Narrow"/>
                                <w:spacing w:val="3"/>
                                <w:sz w:val="25"/>
                                <w:szCs w:val="25"/>
                              </w:rPr>
                              <w:t>antara lain:</w:t>
                            </w:r>
                          </w:p>
                          <w:p>
                            <w:pPr>
                              <w:pStyle w:val="FrameContents"/>
                              <w:numPr>
                                <w:ilvl w:val="0"/>
                                <w:numId w:val="15"/>
                              </w:numPr>
                              <w:overflowPunct w:val="true"/>
                              <w:spacing w:lineRule="exact" w:line="377" w:before="129" w:after="0"/>
                              <w:ind w:left="432" w:right="72" w:hanging="360"/>
                              <w:jc w:val="both"/>
                              <w:textAlignment w:val="baseline"/>
                              <w:rPr>
                                <w:rFonts w:ascii="Arial Narrow" w:hAnsi="Arial Narrow" w:cs="Arial Narrow"/>
                                <w:sz w:val="25"/>
                                <w:szCs w:val="25"/>
                              </w:rPr>
                            </w:pPr>
                            <w:r>
                              <w:rPr>
                                <w:rFonts w:cs="Arial Narrow" w:ascii="Arial Narrow" w:hAnsi="Arial Narrow"/>
                                <w:sz w:val="25"/>
                                <w:szCs w:val="25"/>
                              </w:rPr>
                              <w:t>Pengalokasian hibah kepada daerah, balk yang bersumber dan i pinjaman dan hibah luar negeri maupun rupiah murni dilaksanakan berdasarkan kebutuhan daerah yang disesuaikan dengan prioritas nasional;</w:t>
                            </w:r>
                          </w:p>
                          <w:p>
                            <w:pPr>
                              <w:pStyle w:val="FrameContents"/>
                              <w:numPr>
                                <w:ilvl w:val="0"/>
                                <w:numId w:val="15"/>
                              </w:numPr>
                              <w:overflowPunct w:val="true"/>
                              <w:spacing w:lineRule="exact" w:line="377" w:before="134" w:after="0"/>
                              <w:ind w:left="432" w:right="72" w:hanging="360"/>
                              <w:jc w:val="both"/>
                              <w:textAlignment w:val="baseline"/>
                              <w:rPr>
                                <w:rFonts w:ascii="Arial Narrow" w:hAnsi="Arial Narrow" w:cs="Arial Narrow"/>
                                <w:sz w:val="25"/>
                                <w:szCs w:val="25"/>
                              </w:rPr>
                            </w:pPr>
                            <w:r>
                              <w:rPr>
                                <w:rFonts w:cs="Arial Narrow" w:ascii="Arial Narrow" w:hAnsi="Arial Narrow"/>
                                <w:sz w:val="25"/>
                                <w:szCs w:val="25"/>
                              </w:rPr>
                              <w:t>Hibah ke daerah diarahkan untuk mendanai penyelenggaraan urusan yang menjadi kewenangan Pemerintah Daerah dengan prioritas untuk penyelenggaraan pelayanan publik yang berbasis kinerja, dan</w:t>
                            </w:r>
                          </w:p>
                          <w:p>
                            <w:pPr>
                              <w:pStyle w:val="FrameContents"/>
                              <w:numPr>
                                <w:ilvl w:val="0"/>
                                <w:numId w:val="15"/>
                              </w:numPr>
                              <w:overflowPunct w:val="true"/>
                              <w:spacing w:lineRule="exact" w:line="375" w:before="129" w:after="0"/>
                              <w:ind w:left="432" w:right="72" w:hanging="360"/>
                              <w:jc w:val="both"/>
                              <w:textAlignment w:val="baseline"/>
                              <w:rPr>
                                <w:rFonts w:ascii="Arial Narrow" w:hAnsi="Arial Narrow" w:cs="Arial Narrow"/>
                                <w:sz w:val="25"/>
                                <w:szCs w:val="25"/>
                              </w:rPr>
                            </w:pPr>
                            <w:r>
                              <w:rPr>
                                <w:rFonts w:cs="Arial Narrow" w:ascii="Arial Narrow" w:hAnsi="Arial Narrow"/>
                                <w:sz w:val="25"/>
                                <w:szCs w:val="25"/>
                              </w:rPr>
                              <w:t>Pengalokasian bantuan kepada Pemerintah dan Lembaga Asing untuk mendukung diplomasi luar negeri (kemanusiaan, politik, ekonomi, dll.</w:t>
                            </w:r>
                          </w:p>
                          <w:p>
                            <w:pPr>
                              <w:pStyle w:val="FrameContents"/>
                              <w:overflowPunct w:val="true"/>
                              <w:spacing w:lineRule="exact" w:line="286" w:before="232" w:after="0"/>
                              <w:ind w:left="72" w:right="72" w:hanging="0"/>
                              <w:textAlignment w:val="baseline"/>
                              <w:rPr>
                                <w:rFonts w:ascii="Arial Narrow" w:hAnsi="Arial Narrow" w:cs="Arial Narrow"/>
                                <w:spacing w:val="3"/>
                                <w:sz w:val="25"/>
                                <w:szCs w:val="25"/>
                              </w:rPr>
                            </w:pPr>
                            <w:r>
                              <w:rPr>
                                <w:rFonts w:cs="Arial Narrow" w:ascii="Arial Narrow" w:hAnsi="Arial Narrow"/>
                                <w:b/>
                                <w:bCs/>
                                <w:spacing w:val="3"/>
                                <w:sz w:val="25"/>
                                <w:szCs w:val="25"/>
                              </w:rPr>
                              <w:t xml:space="preserve">Kebijakan Program Pengelolaan Belanja Lainnya, </w:t>
                            </w:r>
                            <w:r>
                              <w:rPr>
                                <w:rFonts w:cs="Arial Narrow" w:ascii="Arial Narrow" w:hAnsi="Arial Narrow"/>
                                <w:spacing w:val="3"/>
                                <w:sz w:val="25"/>
                                <w:szCs w:val="25"/>
                              </w:rPr>
                              <w:t>antara lain:</w:t>
                            </w:r>
                          </w:p>
                          <w:p>
                            <w:pPr>
                              <w:pStyle w:val="FrameContents"/>
                              <w:numPr>
                                <w:ilvl w:val="0"/>
                                <w:numId w:val="16"/>
                              </w:numPr>
                              <w:overflowPunct w:val="true"/>
                              <w:spacing w:lineRule="exact" w:line="289" w:before="229" w:after="0"/>
                              <w:ind w:left="432" w:right="72" w:hanging="360"/>
                              <w:textAlignment w:val="baseline"/>
                              <w:rPr>
                                <w:rFonts w:ascii="Arial Narrow" w:hAnsi="Arial Narrow" w:cs="Arial Narrow"/>
                                <w:spacing w:val="3"/>
                                <w:sz w:val="25"/>
                                <w:szCs w:val="25"/>
                              </w:rPr>
                            </w:pPr>
                            <w:r>
                              <w:rPr>
                                <w:rFonts w:cs="Arial Narrow" w:ascii="Arial Narrow" w:hAnsi="Arial Narrow"/>
                                <w:spacing w:val="3"/>
                                <w:sz w:val="25"/>
                                <w:szCs w:val="25"/>
                              </w:rPr>
                              <w:t>Penanggulangan Bencana Alam untuk kegiatan yang bersifat antisipatif.</w:t>
                            </w:r>
                          </w:p>
                          <w:p>
                            <w:pPr>
                              <w:pStyle w:val="FrameContents"/>
                              <w:numPr>
                                <w:ilvl w:val="0"/>
                                <w:numId w:val="16"/>
                              </w:numPr>
                              <w:overflowPunct w:val="true"/>
                              <w:spacing w:lineRule="exact" w:line="386" w:before="121" w:after="1497"/>
                              <w:ind w:left="432" w:right="72" w:hanging="360"/>
                              <w:textAlignment w:val="baseline"/>
                              <w:rPr/>
                            </w:pPr>
                            <w:r>
                              <w:rPr>
                                <w:rFonts w:cs="Arial Narrow" w:ascii="Arial Narrow" w:hAnsi="Arial Narrow"/>
                                <w:sz w:val="25"/>
                                <w:szCs w:val="25"/>
                              </w:rPr>
                              <w:t>Mengantisipasi risiko fiskal, balk dan i perubahan asumsi dasar ekonomi makro dan/atau perubahan kebijakan.</w:t>
                            </w:r>
                          </w:p>
                        </w:txbxContent>
                      </wps:txbx>
                      <wps:bodyPr anchor="t" lIns="0" tIns="0" rIns="0" bIns="0">
                        <a:noAutofit/>
                      </wps:bodyPr>
                    </wps:wsp>
                  </a:graphicData>
                </a:graphic>
              </wp:anchor>
            </w:drawing>
          </mc:Choice>
          <mc:Fallback>
            <w:pict>
              <v:rect fillcolor="#FFFFFF" stroked="f" strokeweight="0pt" style="position:absolute;rotation:0;width:462.95pt;height:732.2pt;mso-wrap-distance-left:0pt;mso-wrap-distance-right:0pt;mso-wrap-distance-top:0pt;mso-wrap-distance-bottom:0pt;margin-top:76pt;mso-position-vertical-relative:page;margin-left:64.1pt;mso-position-horizontal-relative:page">
                <v:fill opacity="0f"/>
                <v:textbox inset="0in,0in,0in,0in">
                  <w:txbxContent>
                    <w:p>
                      <w:pPr>
                        <w:pStyle w:val="FrameContents"/>
                        <w:overflowPunct w:val="true"/>
                        <w:spacing w:lineRule="exact" w:line="288" w:before="21" w:after="0"/>
                        <w:ind w:left="72" w:right="72" w:hanging="0"/>
                        <w:textAlignment w:val="baseline"/>
                        <w:rPr>
                          <w:rFonts w:ascii="Arial Narrow" w:hAnsi="Arial Narrow" w:cs="Arial Narrow"/>
                          <w:spacing w:val="2"/>
                          <w:sz w:val="25"/>
                          <w:szCs w:val="25"/>
                        </w:rPr>
                      </w:pPr>
                      <w:r>
                        <w:rPr>
                          <w:rFonts w:cs="Arial Narrow" w:ascii="Arial Narrow" w:hAnsi="Arial Narrow"/>
                          <w:b/>
                          <w:bCs/>
                          <w:spacing w:val="2"/>
                          <w:sz w:val="25"/>
                          <w:szCs w:val="25"/>
                        </w:rPr>
                        <w:t xml:space="preserve">Kebijakan Program Pengelolaan Subsidi (Subsidi Non-Energi), </w:t>
                      </w:r>
                      <w:r>
                        <w:rPr>
                          <w:rFonts w:cs="Arial Narrow" w:ascii="Arial Narrow" w:hAnsi="Arial Narrow"/>
                          <w:spacing w:val="2"/>
                          <w:sz w:val="25"/>
                          <w:szCs w:val="25"/>
                        </w:rPr>
                        <w:t>antara lain:</w:t>
                      </w:r>
                    </w:p>
                    <w:p>
                      <w:pPr>
                        <w:pStyle w:val="FrameContents"/>
                        <w:overflowPunct w:val="true"/>
                        <w:spacing w:lineRule="exact" w:line="371" w:before="146" w:after="0"/>
                        <w:ind w:left="432" w:right="72" w:hanging="360"/>
                        <w:jc w:val="both"/>
                        <w:textAlignment w:val="baseline"/>
                        <w:rPr>
                          <w:rFonts w:ascii="Arial Narrow" w:hAnsi="Arial Narrow" w:cs="Arial Narrow"/>
                          <w:sz w:val="25"/>
                          <w:szCs w:val="25"/>
                        </w:rPr>
                      </w:pPr>
                      <w:r>
                        <w:rPr>
                          <w:rFonts w:cs="Arial Narrow" w:ascii="Arial Narrow" w:hAnsi="Arial Narrow"/>
                          <w:sz w:val="25"/>
                          <w:szCs w:val="25"/>
                        </w:rPr>
                        <w:t>1 Menyempurnakan proses perbaikan data yang diselaraskan dengan NIK dan mekanisme penyaluran subsidi pupuk melalui Kartu Tani;</w:t>
                      </w:r>
                    </w:p>
                    <w:p>
                      <w:pPr>
                        <w:pStyle w:val="FrameContents"/>
                        <w:numPr>
                          <w:ilvl w:val="0"/>
                          <w:numId w:val="14"/>
                        </w:numPr>
                        <w:overflowPunct w:val="true"/>
                        <w:spacing w:lineRule="exact" w:line="372" w:before="138" w:after="0"/>
                        <w:ind w:left="432" w:right="72" w:hanging="360"/>
                        <w:jc w:val="both"/>
                        <w:textAlignment w:val="baseline"/>
                        <w:rPr>
                          <w:rFonts w:ascii="Arial Narrow" w:hAnsi="Arial Narrow" w:cs="Arial Narrow"/>
                          <w:sz w:val="25"/>
                          <w:szCs w:val="25"/>
                        </w:rPr>
                      </w:pPr>
                      <w:r>
                        <w:rPr>
                          <w:rFonts w:cs="Arial Narrow" w:ascii="Arial Narrow" w:hAnsi="Arial Narrow"/>
                          <w:sz w:val="25"/>
                          <w:szCs w:val="25"/>
                        </w:rPr>
                        <w:t>Menghapus subsidi benih dan menggabungkannya dengan program sejenis pada anggaran IQL Kementan;</w:t>
                      </w:r>
                    </w:p>
                    <w:p>
                      <w:pPr>
                        <w:pStyle w:val="FrameContents"/>
                        <w:numPr>
                          <w:ilvl w:val="0"/>
                          <w:numId w:val="14"/>
                        </w:numPr>
                        <w:overflowPunct w:val="true"/>
                        <w:spacing w:lineRule="exact" w:line="376" w:before="140" w:after="0"/>
                        <w:ind w:left="432" w:right="72" w:hanging="360"/>
                        <w:jc w:val="both"/>
                        <w:textAlignment w:val="baseline"/>
                        <w:rPr>
                          <w:rFonts w:ascii="Arial Narrow" w:hAnsi="Arial Narrow" w:cs="Arial Narrow"/>
                          <w:sz w:val="25"/>
                          <w:szCs w:val="25"/>
                        </w:rPr>
                      </w:pPr>
                      <w:r>
                        <w:rPr>
                          <w:rFonts w:cs="Arial Narrow" w:ascii="Arial Narrow" w:hAnsi="Arial Narrow"/>
                          <w:sz w:val="25"/>
                          <w:szCs w:val="25"/>
                        </w:rPr>
                        <w:t>Melanjutkan kebijakan penyaluran Rastra dalam bentuk bantuan pangan (non tunai) secara bertahap dan memperluas sasaran target penerima dan i rumah tangga menjadi keluarga penerima manfaat;</w:t>
                      </w:r>
                    </w:p>
                    <w:p>
                      <w:pPr>
                        <w:pStyle w:val="FrameContents"/>
                        <w:numPr>
                          <w:ilvl w:val="0"/>
                          <w:numId w:val="14"/>
                        </w:numPr>
                        <w:overflowPunct w:val="true"/>
                        <w:spacing w:lineRule="exact" w:line="383" w:before="132" w:after="0"/>
                        <w:ind w:left="432" w:right="72" w:hanging="360"/>
                        <w:jc w:val="both"/>
                        <w:textAlignment w:val="baseline"/>
                        <w:rPr>
                          <w:rFonts w:ascii="Arial Narrow" w:hAnsi="Arial Narrow" w:cs="Arial Narrow"/>
                          <w:sz w:val="25"/>
                          <w:szCs w:val="25"/>
                        </w:rPr>
                      </w:pPr>
                      <w:r>
                        <w:rPr>
                          <w:rFonts w:cs="Arial Narrow" w:ascii="Arial Narrow" w:hAnsi="Arial Narrow"/>
                          <w:sz w:val="25"/>
                          <w:szCs w:val="25"/>
                        </w:rPr>
                        <w:t>Sinergi antara subsidi, bansos, anggaran K/L dan dana transfer ke daerah agar efektif dan terintegrasi;</w:t>
                      </w:r>
                    </w:p>
                    <w:p>
                      <w:pPr>
                        <w:pStyle w:val="FrameContents"/>
                        <w:numPr>
                          <w:ilvl w:val="0"/>
                          <w:numId w:val="14"/>
                        </w:numPr>
                        <w:overflowPunct w:val="true"/>
                        <w:spacing w:lineRule="exact" w:line="377" w:before="128" w:after="0"/>
                        <w:ind w:left="432" w:right="72" w:hanging="360"/>
                        <w:textAlignment w:val="baseline"/>
                        <w:rPr>
                          <w:rFonts w:ascii="Arial Narrow" w:hAnsi="Arial Narrow" w:cs="Arial Narrow"/>
                          <w:spacing w:val="2"/>
                          <w:sz w:val="25"/>
                          <w:szCs w:val="25"/>
                        </w:rPr>
                      </w:pPr>
                      <w:r>
                        <w:rPr>
                          <w:rFonts w:cs="Arial Narrow" w:ascii="Arial Narrow" w:hAnsi="Arial Narrow"/>
                          <w:spacing w:val="2"/>
                          <w:sz w:val="25"/>
                          <w:szCs w:val="25"/>
                        </w:rPr>
                        <w:t>Memperbaiki pelayanan umum (transportasi) melalui subsidi angkutan KA &amp; kapal laut ekonomi;</w:t>
                      </w:r>
                    </w:p>
                    <w:p>
                      <w:pPr>
                        <w:pStyle w:val="FrameContents"/>
                        <w:numPr>
                          <w:ilvl w:val="0"/>
                          <w:numId w:val="14"/>
                        </w:numPr>
                        <w:overflowPunct w:val="true"/>
                        <w:spacing w:lineRule="exact" w:line="382" w:before="130" w:after="0"/>
                        <w:ind w:left="432" w:right="72" w:hanging="360"/>
                        <w:textAlignment w:val="baseline"/>
                        <w:rPr>
                          <w:rFonts w:ascii="Arial Narrow" w:hAnsi="Arial Narrow" w:cs="Arial Narrow"/>
                          <w:sz w:val="25"/>
                          <w:szCs w:val="25"/>
                        </w:rPr>
                      </w:pPr>
                      <w:r>
                        <w:rPr>
                          <w:rFonts w:cs="Arial Narrow" w:ascii="Arial Narrow" w:hAnsi="Arial Narrow"/>
                          <w:sz w:val="25"/>
                          <w:szCs w:val="25"/>
                        </w:rPr>
                        <w:t>Menyempurnakan mekanisme penyaluran KUR dengan prioritas sektor produktif, dan untuk mendukung pengembangan EBT, dan</w:t>
                      </w:r>
                    </w:p>
                    <w:p>
                      <w:pPr>
                        <w:pStyle w:val="FrameContents"/>
                        <w:numPr>
                          <w:ilvl w:val="0"/>
                          <w:numId w:val="14"/>
                        </w:numPr>
                        <w:overflowPunct w:val="true"/>
                        <w:spacing w:lineRule="exact" w:line="377" w:before="136" w:after="0"/>
                        <w:ind w:left="432" w:right="72" w:hanging="360"/>
                        <w:jc w:val="both"/>
                        <w:textAlignment w:val="baseline"/>
                        <w:rPr>
                          <w:rFonts w:ascii="Arial Narrow" w:hAnsi="Arial Narrow" w:cs="Arial Narrow"/>
                          <w:sz w:val="25"/>
                          <w:szCs w:val="25"/>
                        </w:rPr>
                      </w:pPr>
                      <w:r>
                        <w:rPr>
                          <w:rFonts w:cs="Arial Narrow" w:ascii="Arial Narrow" w:hAnsi="Arial Narrow"/>
                          <w:sz w:val="25"/>
                          <w:szCs w:val="25"/>
                        </w:rPr>
                        <w:t>Meningkatkan daya saing usaha dan akses permodalan bagi UMKM dan petani melalui penyempurnaan bantuan subsidi kredit program, serta pemenuhan kebutuhan masyarakat terhadap akses air minum.</w:t>
                      </w:r>
                    </w:p>
                    <w:p>
                      <w:pPr>
                        <w:pStyle w:val="FrameContents"/>
                        <w:overflowPunct w:val="true"/>
                        <w:spacing w:lineRule="exact" w:line="293" w:before="225" w:after="0"/>
                        <w:ind w:left="72" w:right="72" w:hanging="0"/>
                        <w:textAlignment w:val="baseline"/>
                        <w:rPr>
                          <w:rFonts w:ascii="Arial Narrow" w:hAnsi="Arial Narrow" w:cs="Arial Narrow"/>
                          <w:spacing w:val="3"/>
                          <w:sz w:val="25"/>
                          <w:szCs w:val="25"/>
                        </w:rPr>
                      </w:pPr>
                      <w:r>
                        <w:rPr>
                          <w:rFonts w:cs="Arial Narrow" w:ascii="Arial Narrow" w:hAnsi="Arial Narrow"/>
                          <w:b/>
                          <w:bCs/>
                          <w:spacing w:val="3"/>
                          <w:sz w:val="25"/>
                          <w:szCs w:val="25"/>
                        </w:rPr>
                        <w:t xml:space="preserve">Kebijakan Program Pengelolaan Hibah Negara, </w:t>
                      </w:r>
                      <w:r>
                        <w:rPr>
                          <w:rFonts w:cs="Arial Narrow" w:ascii="Arial Narrow" w:hAnsi="Arial Narrow"/>
                          <w:spacing w:val="3"/>
                          <w:sz w:val="25"/>
                          <w:szCs w:val="25"/>
                        </w:rPr>
                        <w:t>antara lain:</w:t>
                      </w:r>
                    </w:p>
                    <w:p>
                      <w:pPr>
                        <w:pStyle w:val="FrameContents"/>
                        <w:numPr>
                          <w:ilvl w:val="0"/>
                          <w:numId w:val="15"/>
                        </w:numPr>
                        <w:overflowPunct w:val="true"/>
                        <w:spacing w:lineRule="exact" w:line="377" w:before="129" w:after="0"/>
                        <w:ind w:left="432" w:right="72" w:hanging="360"/>
                        <w:jc w:val="both"/>
                        <w:textAlignment w:val="baseline"/>
                        <w:rPr>
                          <w:rFonts w:ascii="Arial Narrow" w:hAnsi="Arial Narrow" w:cs="Arial Narrow"/>
                          <w:sz w:val="25"/>
                          <w:szCs w:val="25"/>
                        </w:rPr>
                      </w:pPr>
                      <w:r>
                        <w:rPr>
                          <w:rFonts w:cs="Arial Narrow" w:ascii="Arial Narrow" w:hAnsi="Arial Narrow"/>
                          <w:sz w:val="25"/>
                          <w:szCs w:val="25"/>
                        </w:rPr>
                        <w:t>Pengalokasian hibah kepada daerah, balk yang bersumber dan i pinjaman dan hibah luar negeri maupun rupiah murni dilaksanakan berdasarkan kebutuhan daerah yang disesuaikan dengan prioritas nasional;</w:t>
                      </w:r>
                    </w:p>
                    <w:p>
                      <w:pPr>
                        <w:pStyle w:val="FrameContents"/>
                        <w:numPr>
                          <w:ilvl w:val="0"/>
                          <w:numId w:val="15"/>
                        </w:numPr>
                        <w:overflowPunct w:val="true"/>
                        <w:spacing w:lineRule="exact" w:line="377" w:before="134" w:after="0"/>
                        <w:ind w:left="432" w:right="72" w:hanging="360"/>
                        <w:jc w:val="both"/>
                        <w:textAlignment w:val="baseline"/>
                        <w:rPr>
                          <w:rFonts w:ascii="Arial Narrow" w:hAnsi="Arial Narrow" w:cs="Arial Narrow"/>
                          <w:sz w:val="25"/>
                          <w:szCs w:val="25"/>
                        </w:rPr>
                      </w:pPr>
                      <w:r>
                        <w:rPr>
                          <w:rFonts w:cs="Arial Narrow" w:ascii="Arial Narrow" w:hAnsi="Arial Narrow"/>
                          <w:sz w:val="25"/>
                          <w:szCs w:val="25"/>
                        </w:rPr>
                        <w:t>Hibah ke daerah diarahkan untuk mendanai penyelenggaraan urusan yang menjadi kewenangan Pemerintah Daerah dengan prioritas untuk penyelenggaraan pelayanan publik yang berbasis kinerja, dan</w:t>
                      </w:r>
                    </w:p>
                    <w:p>
                      <w:pPr>
                        <w:pStyle w:val="FrameContents"/>
                        <w:numPr>
                          <w:ilvl w:val="0"/>
                          <w:numId w:val="15"/>
                        </w:numPr>
                        <w:overflowPunct w:val="true"/>
                        <w:spacing w:lineRule="exact" w:line="375" w:before="129" w:after="0"/>
                        <w:ind w:left="432" w:right="72" w:hanging="360"/>
                        <w:jc w:val="both"/>
                        <w:textAlignment w:val="baseline"/>
                        <w:rPr>
                          <w:rFonts w:ascii="Arial Narrow" w:hAnsi="Arial Narrow" w:cs="Arial Narrow"/>
                          <w:sz w:val="25"/>
                          <w:szCs w:val="25"/>
                        </w:rPr>
                      </w:pPr>
                      <w:r>
                        <w:rPr>
                          <w:rFonts w:cs="Arial Narrow" w:ascii="Arial Narrow" w:hAnsi="Arial Narrow"/>
                          <w:sz w:val="25"/>
                          <w:szCs w:val="25"/>
                        </w:rPr>
                        <w:t>Pengalokasian bantuan kepada Pemerintah dan Lembaga Asing untuk mendukung diplomasi luar negeri (kemanusiaan, politik, ekonomi, dll.</w:t>
                      </w:r>
                    </w:p>
                    <w:p>
                      <w:pPr>
                        <w:pStyle w:val="FrameContents"/>
                        <w:overflowPunct w:val="true"/>
                        <w:spacing w:lineRule="exact" w:line="286" w:before="232" w:after="0"/>
                        <w:ind w:left="72" w:right="72" w:hanging="0"/>
                        <w:textAlignment w:val="baseline"/>
                        <w:rPr>
                          <w:rFonts w:ascii="Arial Narrow" w:hAnsi="Arial Narrow" w:cs="Arial Narrow"/>
                          <w:spacing w:val="3"/>
                          <w:sz w:val="25"/>
                          <w:szCs w:val="25"/>
                        </w:rPr>
                      </w:pPr>
                      <w:r>
                        <w:rPr>
                          <w:rFonts w:cs="Arial Narrow" w:ascii="Arial Narrow" w:hAnsi="Arial Narrow"/>
                          <w:b/>
                          <w:bCs/>
                          <w:spacing w:val="3"/>
                          <w:sz w:val="25"/>
                          <w:szCs w:val="25"/>
                        </w:rPr>
                        <w:t xml:space="preserve">Kebijakan Program Pengelolaan Belanja Lainnya, </w:t>
                      </w:r>
                      <w:r>
                        <w:rPr>
                          <w:rFonts w:cs="Arial Narrow" w:ascii="Arial Narrow" w:hAnsi="Arial Narrow"/>
                          <w:spacing w:val="3"/>
                          <w:sz w:val="25"/>
                          <w:szCs w:val="25"/>
                        </w:rPr>
                        <w:t>antara lain:</w:t>
                      </w:r>
                    </w:p>
                    <w:p>
                      <w:pPr>
                        <w:pStyle w:val="FrameContents"/>
                        <w:numPr>
                          <w:ilvl w:val="0"/>
                          <w:numId w:val="16"/>
                        </w:numPr>
                        <w:overflowPunct w:val="true"/>
                        <w:spacing w:lineRule="exact" w:line="289" w:before="229" w:after="0"/>
                        <w:ind w:left="432" w:right="72" w:hanging="360"/>
                        <w:textAlignment w:val="baseline"/>
                        <w:rPr>
                          <w:rFonts w:ascii="Arial Narrow" w:hAnsi="Arial Narrow" w:cs="Arial Narrow"/>
                          <w:spacing w:val="3"/>
                          <w:sz w:val="25"/>
                          <w:szCs w:val="25"/>
                        </w:rPr>
                      </w:pPr>
                      <w:r>
                        <w:rPr>
                          <w:rFonts w:cs="Arial Narrow" w:ascii="Arial Narrow" w:hAnsi="Arial Narrow"/>
                          <w:spacing w:val="3"/>
                          <w:sz w:val="25"/>
                          <w:szCs w:val="25"/>
                        </w:rPr>
                        <w:t>Penanggulangan Bencana Alam untuk kegiatan yang bersifat antisipatif.</w:t>
                      </w:r>
                    </w:p>
                    <w:p>
                      <w:pPr>
                        <w:pStyle w:val="FrameContents"/>
                        <w:numPr>
                          <w:ilvl w:val="0"/>
                          <w:numId w:val="16"/>
                        </w:numPr>
                        <w:overflowPunct w:val="true"/>
                        <w:spacing w:lineRule="exact" w:line="386" w:before="121" w:after="1497"/>
                        <w:ind w:left="432" w:right="72" w:hanging="360"/>
                        <w:textAlignment w:val="baseline"/>
                        <w:rPr/>
                      </w:pPr>
                      <w:r>
                        <w:rPr>
                          <w:rFonts w:cs="Arial Narrow" w:ascii="Arial Narrow" w:hAnsi="Arial Narrow"/>
                          <w:sz w:val="25"/>
                          <w:szCs w:val="25"/>
                        </w:rPr>
                        <w:t>Mengantisipasi risiko fiskal, balk dan i perubahan asumsi dasar ekonomi makro dan/atau perubahan kebijakan.</w:t>
                      </w:r>
                    </w:p>
                  </w:txbxContent>
                </v:textbox>
                <w10:wrap type="square"/>
              </v:rect>
            </w:pict>
          </mc:Fallback>
        </mc:AlternateContent>
      </w:r>
      <w:r>
        <mc:AlternateContent>
          <mc:Choice Requires="wps">
            <w:drawing>
              <wp:anchor behindDoc="0" distT="0" distB="0" distL="0" distR="0" simplePos="0" locked="0" layoutInCell="1" allowOverlap="1" relativeHeight="27">
                <wp:simplePos x="0" y="0"/>
                <wp:positionH relativeFrom="page">
                  <wp:posOffset>6557645</wp:posOffset>
                </wp:positionH>
                <wp:positionV relativeFrom="page">
                  <wp:posOffset>10264140</wp:posOffset>
                </wp:positionV>
                <wp:extent cx="183515" cy="153035"/>
                <wp:effectExtent l="0" t="0" r="0" b="0"/>
                <wp:wrapSquare wrapText="bothSides"/>
                <wp:docPr id="28" name=""/>
                <a:graphic xmlns:a="http://schemas.openxmlformats.org/drawingml/2006/main">
                  <a:graphicData uri="http://schemas.microsoft.com/office/word/2010/wordprocessingShape">
                    <wps:wsp>
                      <wps:cNvSpPr txBox="1"/>
                      <wps:spPr>
                        <a:xfrm>
                          <a:off x="0" y="0"/>
                          <a:ext cx="183515" cy="153035"/>
                        </a:xfrm>
                        <a:prstGeom prst="rect"/>
                        <a:solidFill>
                          <a:srgbClr val="FFFFFF">
                            <a:alpha val="0"/>
                          </a:srgbClr>
                        </a:solidFill>
                      </wps:spPr>
                      <wps:txbx>
                        <w:txbxContent>
                          <w:p>
                            <w:pPr>
                              <w:pStyle w:val="FrameContents"/>
                              <w:overflowPunct w:val="true"/>
                              <w:spacing w:lineRule="exact" w:line="224" w:before="13" w:after="0"/>
                              <w:textAlignment w:val="baseline"/>
                              <w:rPr/>
                            </w:pPr>
                            <w:r>
                              <w:rPr>
                                <w:rFonts w:cs="Arial Narrow" w:ascii="Arial Narrow" w:hAnsi="Arial Narrow"/>
                                <w:sz w:val="21"/>
                                <w:szCs w:val="21"/>
                              </w:rPr>
                              <w:t>7</w:t>
                            </w:r>
                          </w:p>
                        </w:txbxContent>
                      </wps:txbx>
                      <wps:bodyPr anchor="t" lIns="0" tIns="0" rIns="0" bIns="0">
                        <a:noAutofit/>
                      </wps:bodyPr>
                    </wps:wsp>
                  </a:graphicData>
                </a:graphic>
              </wp:anchor>
            </w:drawing>
          </mc:Choice>
          <mc:Fallback>
            <w:pict>
              <v:rect fillcolor="#FFFFFF" stroked="f" strokeweight="0pt" style="position:absolute;rotation:0;width:14.45pt;height:12.05pt;mso-wrap-distance-left:0pt;mso-wrap-distance-right:0pt;mso-wrap-distance-top:0pt;mso-wrap-distance-bottom:0pt;margin-top:808.2pt;mso-position-vertical-relative:page;margin-left:516.35pt;mso-position-horizontal-relative:page">
                <v:fill opacity="0f"/>
                <v:textbox inset="0in,0in,0in,0in">
                  <w:txbxContent>
                    <w:p>
                      <w:pPr>
                        <w:pStyle w:val="FrameContents"/>
                        <w:overflowPunct w:val="true"/>
                        <w:spacing w:lineRule="exact" w:line="224" w:before="13" w:after="0"/>
                        <w:textAlignment w:val="baseline"/>
                        <w:rPr/>
                      </w:pPr>
                      <w:r>
                        <w:rPr>
                          <w:rFonts w:cs="Arial Narrow" w:ascii="Arial Narrow" w:hAnsi="Arial Narrow"/>
                          <w:sz w:val="21"/>
                          <w:szCs w:val="21"/>
                        </w:rPr>
                        <w:t>7</w:t>
                      </w:r>
                    </w:p>
                  </w:txbxContent>
                </v:textbox>
                <w10:wrap type="square"/>
              </v:rect>
            </w:pict>
          </mc:Fallback>
        </mc:AlternateContent>
      </w:r>
    </w:p>
    <w:p>
      <w:pPr>
        <w:sectPr>
          <w:type w:val="nextPage"/>
          <w:pgSz w:w="11906" w:h="16819"/>
          <w:pgMar w:left="1260" w:right="1356" w:header="0" w:top="1152" w:footer="0" w:bottom="156" w:gutter="0"/>
          <w:pgNumType w:fmt="decimal"/>
          <w:formProt w:val="false"/>
          <w:textDirection w:val="lrTb"/>
          <w:docGrid w:type="default" w:linePitch="240" w:charSpace="2047"/>
        </w:sectPr>
        <w:pStyle w:val="Normal"/>
        <w:overflowPunct w:val="true"/>
        <w:textAlignment w:val="baseline"/>
        <w:rPr>
          <w:sz w:val="24"/>
          <w:szCs w:val="24"/>
        </w:rPr>
      </w:pPr>
      <w:r>
        <w:rPr>
          <w:sz w:val="24"/>
          <w:szCs w:val="24"/>
        </w:rPr>
      </w:r>
      <w:r>
        <mc:AlternateContent>
          <mc:Choice Requires="wps">
            <w:drawing>
              <wp:anchor behindDoc="0" distT="0" distB="0" distL="0" distR="0" simplePos="0" locked="0" layoutInCell="1" allowOverlap="1" relativeHeight="28">
                <wp:simplePos x="0" y="0"/>
                <wp:positionH relativeFrom="page">
                  <wp:posOffset>800100</wp:posOffset>
                </wp:positionH>
                <wp:positionV relativeFrom="page">
                  <wp:posOffset>977900</wp:posOffset>
                </wp:positionV>
                <wp:extent cx="5879465" cy="9320530"/>
                <wp:effectExtent l="0" t="0" r="0" b="0"/>
                <wp:wrapSquare wrapText="bothSides"/>
                <wp:docPr id="29" name=""/>
                <a:graphic xmlns:a="http://schemas.openxmlformats.org/drawingml/2006/main">
                  <a:graphicData uri="http://schemas.microsoft.com/office/word/2010/wordprocessingShape">
                    <wps:wsp>
                      <wps:cNvSpPr txBox="1"/>
                      <wps:spPr>
                        <a:xfrm>
                          <a:off x="0" y="0"/>
                          <a:ext cx="5879465" cy="9320530"/>
                        </a:xfrm>
                        <a:prstGeom prst="rect"/>
                        <a:solidFill>
                          <a:srgbClr val="FFFFFF">
                            <a:alpha val="0"/>
                          </a:srgbClr>
                        </a:solidFill>
                      </wps:spPr>
                      <wps:txbx>
                        <w:txbxContent>
                          <w:p>
                            <w:pPr>
                              <w:pStyle w:val="FrameContents"/>
                              <w:numPr>
                                <w:ilvl w:val="0"/>
                                <w:numId w:val="17"/>
                              </w:numPr>
                              <w:tabs>
                                <w:tab w:val="right" w:pos="9072" w:leader="none"/>
                              </w:tabs>
                              <w:overflowPunct w:val="true"/>
                              <w:spacing w:lineRule="exact" w:line="346"/>
                              <w:ind w:left="504" w:right="144" w:hanging="360"/>
                              <w:jc w:val="both"/>
                              <w:textAlignment w:val="baseline"/>
                              <w:rPr>
                                <w:rFonts w:ascii="Arial Narrow" w:hAnsi="Arial Narrow" w:cs="Arial Narrow"/>
                                <w:sz w:val="25"/>
                                <w:szCs w:val="25"/>
                                <w:lang w:val="en-US" w:eastAsia="en-US"/>
                              </w:rPr>
                            </w:pPr>
                            <w:r>
                              <w:rPr>
                                <w:rFonts w:cs="Arial Narrow" w:ascii="Arial Narrow" w:hAnsi="Arial Narrow"/>
                                <w:sz w:val="25"/>
                                <w:szCs w:val="25"/>
                                <w:lang w:val="en-US" w:eastAsia="en-US"/>
                              </w:rPr>
                              <w:t>Menjaga stabilisasi harga pangan dan ketahanan pangan,</w:t>
                              <w:tab/>
                              <w:t>dan Cadangan Beras</w:t>
                              <w:br/>
                              <w:t>Pemerintah (CBP) untuk mengantisipasi gejolak harga pangan dan mendukung program kedaulatan pangan.</w:t>
                            </w:r>
                          </w:p>
                          <w:p>
                            <w:pPr>
                              <w:pStyle w:val="FrameContents"/>
                              <w:numPr>
                                <w:ilvl w:val="0"/>
                                <w:numId w:val="17"/>
                              </w:numPr>
                              <w:overflowPunct w:val="true"/>
                              <w:spacing w:lineRule="exact" w:line="368" w:before="156" w:after="0"/>
                              <w:ind w:left="504" w:right="144" w:hanging="360"/>
                              <w:jc w:val="both"/>
                              <w:textAlignment w:val="baseline"/>
                              <w:rPr>
                                <w:rFonts w:ascii="Arial Narrow" w:hAnsi="Arial Narrow" w:cs="Arial Narrow"/>
                                <w:sz w:val="25"/>
                                <w:szCs w:val="25"/>
                                <w:lang w:val="en-US" w:eastAsia="en-US"/>
                              </w:rPr>
                            </w:pPr>
                            <w:r>
                              <w:rPr>
                                <w:rFonts w:cs="Arial Narrow" w:ascii="Arial Narrow" w:hAnsi="Arial Narrow"/>
                                <w:sz w:val="25"/>
                                <w:szCs w:val="25"/>
                                <w:lang w:val="en-US" w:eastAsia="en-US"/>
                              </w:rPr>
                              <w:t>Membangun ketahanan energi nasional secara berkesinambungan melalui Dana Ketahanan Energi dan Penyangga Energi.</w:t>
                            </w:r>
                          </w:p>
                          <w:p>
                            <w:pPr>
                              <w:pStyle w:val="FrameContents"/>
                              <w:numPr>
                                <w:ilvl w:val="0"/>
                                <w:numId w:val="17"/>
                              </w:numPr>
                              <w:overflowPunct w:val="true"/>
                              <w:spacing w:lineRule="exact" w:line="284" w:before="223" w:after="0"/>
                              <w:jc w:val="both"/>
                              <w:textAlignment w:val="baseline"/>
                              <w:rPr>
                                <w:rFonts w:ascii="Arial Narrow" w:hAnsi="Arial Narrow" w:cs="Arial Narrow"/>
                                <w:spacing w:val="2"/>
                                <w:sz w:val="25"/>
                                <w:szCs w:val="25"/>
                                <w:lang w:val="en-US" w:eastAsia="en-US"/>
                              </w:rPr>
                            </w:pPr>
                            <w:r>
                              <w:rPr>
                                <w:rFonts w:cs="Arial Narrow" w:ascii="Arial Narrow" w:hAnsi="Arial Narrow"/>
                                <w:spacing w:val="2"/>
                                <w:sz w:val="25"/>
                                <w:szCs w:val="25"/>
                                <w:lang w:val="en-US" w:eastAsia="en-US"/>
                              </w:rPr>
                              <w:t>Persiapan pelaksanaan pemilu tahun 2019.</w:t>
                            </w:r>
                          </w:p>
                          <w:p>
                            <w:pPr>
                              <w:pStyle w:val="FrameContents"/>
                              <w:overflowPunct w:val="true"/>
                              <w:spacing w:lineRule="exact" w:line="292" w:before="229" w:after="0"/>
                              <w:ind w:left="144" w:hanging="0"/>
                              <w:textAlignment w:val="baseline"/>
                              <w:rPr>
                                <w:rFonts w:ascii="Arial Narrow" w:hAnsi="Arial Narrow" w:cs="Arial Narrow"/>
                                <w:spacing w:val="1"/>
                                <w:sz w:val="25"/>
                                <w:szCs w:val="25"/>
                                <w:lang w:val="en-US" w:eastAsia="en-US"/>
                              </w:rPr>
                            </w:pPr>
                            <w:r>
                              <w:rPr>
                                <w:rFonts w:cs="Arial Narrow" w:ascii="Arial Narrow" w:hAnsi="Arial Narrow"/>
                                <w:b/>
                                <w:bCs/>
                                <w:spacing w:val="1"/>
                                <w:sz w:val="25"/>
                                <w:szCs w:val="25"/>
                                <w:lang w:val="en-US" w:eastAsia="en-US"/>
                              </w:rPr>
                              <w:t xml:space="preserve">Kebijakan Program Pengelolaan Transaksi Khusus, </w:t>
                            </w:r>
                            <w:r>
                              <w:rPr>
                                <w:rFonts w:cs="Arial Narrow" w:ascii="Arial Narrow" w:hAnsi="Arial Narrow"/>
                                <w:spacing w:val="1"/>
                                <w:sz w:val="25"/>
                                <w:szCs w:val="25"/>
                                <w:lang w:val="en-US" w:eastAsia="en-US"/>
                              </w:rPr>
                              <w:t>antara lain:</w:t>
                            </w:r>
                          </w:p>
                          <w:p>
                            <w:pPr>
                              <w:pStyle w:val="FrameContents"/>
                              <w:numPr>
                                <w:ilvl w:val="0"/>
                                <w:numId w:val="18"/>
                              </w:numPr>
                              <w:overflowPunct w:val="true"/>
                              <w:spacing w:lineRule="exact" w:line="366" w:before="157" w:after="0"/>
                              <w:ind w:left="504" w:right="144" w:hanging="360"/>
                              <w:jc w:val="both"/>
                              <w:textAlignment w:val="baseline"/>
                              <w:rPr>
                                <w:rFonts w:ascii="Arial Narrow" w:hAnsi="Arial Narrow" w:cs="Arial Narrow"/>
                                <w:sz w:val="25"/>
                                <w:szCs w:val="25"/>
                                <w:lang w:val="en-US" w:eastAsia="en-US"/>
                              </w:rPr>
                            </w:pPr>
                            <w:r>
                              <w:rPr>
                                <w:rFonts w:cs="Arial Narrow" w:ascii="Arial Narrow" w:hAnsi="Arial Narrow"/>
                                <w:sz w:val="25"/>
                                <w:szCs w:val="25"/>
                                <w:lang w:val="en-US" w:eastAsia="en-US"/>
                              </w:rPr>
                              <w:t>Mendukung implementasi UU Nomor 40 tahun 2004 tentang Sistem Jaminan Sosial Nasional khususnya untuk aparatur negara.</w:t>
                            </w:r>
                          </w:p>
                          <w:p>
                            <w:pPr>
                              <w:pStyle w:val="FrameContents"/>
                              <w:numPr>
                                <w:ilvl w:val="0"/>
                                <w:numId w:val="18"/>
                              </w:numPr>
                              <w:overflowPunct w:val="true"/>
                              <w:spacing w:lineRule="exact" w:line="363" w:before="162" w:after="0"/>
                              <w:ind w:left="504" w:right="144" w:hanging="360"/>
                              <w:jc w:val="both"/>
                              <w:textAlignment w:val="baseline"/>
                              <w:rPr>
                                <w:rFonts w:ascii="Arial Narrow" w:hAnsi="Arial Narrow" w:cs="Arial Narrow"/>
                                <w:sz w:val="25"/>
                                <w:szCs w:val="25"/>
                                <w:lang w:val="en-US" w:eastAsia="en-US"/>
                              </w:rPr>
                            </w:pPr>
                            <w:r>
                              <w:rPr>
                                <w:rFonts w:cs="Arial Narrow" w:ascii="Arial Narrow" w:hAnsi="Arial Narrow"/>
                                <w:sz w:val="25"/>
                                <w:szCs w:val="25"/>
                                <w:lang w:val="en-US" w:eastAsia="en-US"/>
                              </w:rPr>
                              <w:t>Melanjutkan kontribusi terhadap pemenuhan kewajiban pemerintah terbadap pensiunan PNS dan TNI/Polri.</w:t>
                            </w:r>
                          </w:p>
                          <w:p>
                            <w:pPr>
                              <w:pStyle w:val="FrameContents"/>
                              <w:numPr>
                                <w:ilvl w:val="0"/>
                                <w:numId w:val="18"/>
                              </w:numPr>
                              <w:overflowPunct w:val="true"/>
                              <w:spacing w:lineRule="exact" w:line="367" w:before="160" w:after="0"/>
                              <w:ind w:left="504" w:right="144" w:hanging="360"/>
                              <w:jc w:val="both"/>
                              <w:textAlignment w:val="baseline"/>
                              <w:rPr>
                                <w:rFonts w:ascii="Arial Narrow" w:hAnsi="Arial Narrow" w:cs="Arial Narrow"/>
                                <w:sz w:val="25"/>
                                <w:szCs w:val="25"/>
                                <w:lang w:val="en-US" w:eastAsia="en-US"/>
                              </w:rPr>
                            </w:pPr>
                            <w:r>
                              <w:rPr>
                                <w:rFonts w:cs="Arial Narrow" w:ascii="Arial Narrow" w:hAnsi="Arial Narrow"/>
                                <w:sz w:val="25"/>
                                <w:szCs w:val="25"/>
                                <w:lang w:val="en-US" w:eastAsia="en-US"/>
                              </w:rPr>
                              <w:t>Pemenuhan komitmen internasional melalui kontribusi pemerintah Indonesia kepada organisasi internasional.</w:t>
                            </w:r>
                          </w:p>
                          <w:p>
                            <w:pPr>
                              <w:pStyle w:val="FrameContents"/>
                              <w:numPr>
                                <w:ilvl w:val="0"/>
                                <w:numId w:val="18"/>
                              </w:numPr>
                              <w:overflowPunct w:val="true"/>
                              <w:spacing w:lineRule="exact" w:line="372" w:before="156" w:after="0"/>
                              <w:ind w:left="504" w:right="144" w:hanging="360"/>
                              <w:jc w:val="both"/>
                              <w:textAlignment w:val="baseline"/>
                              <w:rPr>
                                <w:rFonts w:ascii="Arial Narrow" w:hAnsi="Arial Narrow" w:cs="Arial Narrow"/>
                                <w:sz w:val="25"/>
                                <w:szCs w:val="25"/>
                                <w:lang w:val="en-US" w:eastAsia="en-US"/>
                              </w:rPr>
                            </w:pPr>
                            <w:r>
                              <w:rPr>
                                <w:rFonts w:cs="Arial Narrow" w:ascii="Arial Narrow" w:hAnsi="Arial Narrow"/>
                                <w:sz w:val="25"/>
                                <w:szCs w:val="25"/>
                                <w:lang w:val="en-US" w:eastAsia="en-US"/>
                              </w:rPr>
                              <w:t>Mendukung percepatan infrastruktur melalui fasilitas penyiapan proyek dan dana dukungan kelayakan proyek infrastruktur yang dilaksanakan melalui skema Kerja Sama Pemerintah dengan Badan Usaha.</w:t>
                            </w:r>
                          </w:p>
                          <w:p>
                            <w:pPr>
                              <w:pStyle w:val="FrameContents"/>
                              <w:overflowPunct w:val="true"/>
                              <w:spacing w:lineRule="exact" w:line="288" w:before="223" w:after="0"/>
                              <w:ind w:left="144" w:hanging="0"/>
                              <w:textAlignment w:val="baseline"/>
                              <w:rPr>
                                <w:rFonts w:ascii="Arial Narrow" w:hAnsi="Arial Narrow" w:cs="Arial Narrow"/>
                                <w:i/>
                                <w:i/>
                                <w:iCs/>
                                <w:spacing w:val="7"/>
                                <w:sz w:val="25"/>
                                <w:szCs w:val="25"/>
                                <w:lang w:val="en-US" w:eastAsia="en-US"/>
                              </w:rPr>
                            </w:pPr>
                            <w:r>
                              <w:rPr>
                                <w:rFonts w:cs="Arial Narrow" w:ascii="Arial Narrow" w:hAnsi="Arial Narrow"/>
                                <w:i/>
                                <w:iCs/>
                                <w:spacing w:val="7"/>
                                <w:sz w:val="25"/>
                                <w:szCs w:val="25"/>
                                <w:lang w:val="en-US" w:eastAsia="en-US"/>
                              </w:rPr>
                              <w:t>Sidang Dewan yang kami muliakan,</w:t>
                            </w:r>
                          </w:p>
                          <w:p>
                            <w:pPr>
                              <w:pStyle w:val="FrameContents"/>
                              <w:overflowPunct w:val="true"/>
                              <w:spacing w:lineRule="exact" w:line="292" w:before="231" w:after="0"/>
                              <w:ind w:left="144" w:hanging="0"/>
                              <w:textAlignment w:val="baseline"/>
                              <w:rPr>
                                <w:rFonts w:ascii="Arial Narrow" w:hAnsi="Arial Narrow" w:cs="Arial Narrow"/>
                                <w:spacing w:val="2"/>
                                <w:sz w:val="25"/>
                                <w:szCs w:val="25"/>
                                <w:lang w:val="en-US" w:eastAsia="en-US"/>
                              </w:rPr>
                            </w:pPr>
                            <w:r>
                              <w:rPr>
                                <w:rFonts w:cs="Arial Narrow" w:ascii="Arial Narrow" w:hAnsi="Arial Narrow"/>
                                <w:spacing w:val="2"/>
                                <w:sz w:val="25"/>
                                <w:szCs w:val="25"/>
                                <w:lang w:val="en-US" w:eastAsia="en-US"/>
                              </w:rPr>
                              <w:t xml:space="preserve">Berikutnya </w:t>
                            </w:r>
                            <w:r>
                              <w:rPr>
                                <w:rFonts w:cs="Arial Narrow" w:ascii="Arial Narrow" w:hAnsi="Arial Narrow"/>
                                <w:b/>
                                <w:bCs/>
                                <w:spacing w:val="2"/>
                                <w:sz w:val="25"/>
                                <w:szCs w:val="25"/>
                                <w:lang w:val="en-US" w:eastAsia="en-US"/>
                              </w:rPr>
                              <w:t xml:space="preserve">Kebijakan Umum Transfer ke Daerah dan Dana Desa Tahun 2018, </w:t>
                            </w:r>
                            <w:r>
                              <w:rPr>
                                <w:rFonts w:cs="Arial Narrow" w:ascii="Arial Narrow" w:hAnsi="Arial Narrow"/>
                                <w:spacing w:val="2"/>
                                <w:sz w:val="25"/>
                                <w:szCs w:val="25"/>
                                <w:lang w:val="en-US" w:eastAsia="en-US"/>
                              </w:rPr>
                              <w:t>adalah:</w:t>
                            </w:r>
                          </w:p>
                          <w:p>
                            <w:pPr>
                              <w:pStyle w:val="FrameContents"/>
                              <w:numPr>
                                <w:ilvl w:val="0"/>
                                <w:numId w:val="19"/>
                              </w:numPr>
                              <w:overflowPunct w:val="true"/>
                              <w:spacing w:lineRule="exact" w:line="372" w:before="141" w:after="0"/>
                              <w:ind w:left="432" w:right="144" w:hanging="288"/>
                              <w:jc w:val="both"/>
                              <w:textAlignment w:val="baseline"/>
                              <w:rPr>
                                <w:rFonts w:ascii="Arial Narrow" w:hAnsi="Arial Narrow" w:cs="Arial Narrow"/>
                                <w:spacing w:val="3"/>
                                <w:sz w:val="25"/>
                                <w:szCs w:val="25"/>
                                <w:lang w:val="en-US" w:eastAsia="en-US"/>
                              </w:rPr>
                            </w:pPr>
                            <w:r>
                              <w:rPr>
                                <w:rFonts w:cs="Arial Narrow" w:ascii="Arial Narrow" w:hAnsi="Arial Narrow"/>
                                <w:spacing w:val="3"/>
                                <w:sz w:val="25"/>
                                <w:szCs w:val="25"/>
                                <w:lang w:val="en-US" w:eastAsia="en-US"/>
                              </w:rPr>
                              <w:t>Meningkatkan Alokasi anggaran Transfer ke Daerah dan Dana Desa secara proporsional dan memerkuat sinkronisasi perencanaan/penganggaran dengan alokasi belanja K/L dalam APBN 2018, untuk mendukung implementasi Nawacita, yaitu cita ketiga, membangun Indonesia dan i pinggiran dengan memerkuat pembangunan daerah dan desa dalam kerangka NKRI, dan memerkuat cid Indonesia sebagai negara yang telah melaksanakan desentralisasi fiskal.</w:t>
                            </w:r>
                          </w:p>
                          <w:p>
                            <w:pPr>
                              <w:pStyle w:val="FrameContents"/>
                              <w:numPr>
                                <w:ilvl w:val="0"/>
                                <w:numId w:val="19"/>
                              </w:numPr>
                              <w:overflowPunct w:val="true"/>
                              <w:spacing w:lineRule="exact" w:line="287" w:before="235" w:after="0"/>
                              <w:jc w:val="both"/>
                              <w:textAlignment w:val="baseline"/>
                              <w:rPr>
                                <w:rFonts w:ascii="Arial Narrow" w:hAnsi="Arial Narrow" w:cs="Arial Narrow"/>
                                <w:spacing w:val="2"/>
                                <w:sz w:val="25"/>
                                <w:szCs w:val="25"/>
                                <w:lang w:val="en-US" w:eastAsia="en-US"/>
                              </w:rPr>
                            </w:pPr>
                            <w:r>
                              <w:rPr>
                                <w:rFonts w:cs="Arial Narrow" w:ascii="Arial Narrow" w:hAnsi="Arial Narrow"/>
                                <w:spacing w:val="2"/>
                                <w:sz w:val="25"/>
                                <w:szCs w:val="25"/>
                                <w:lang w:val="en-US" w:eastAsia="en-US"/>
                              </w:rPr>
                              <w:t>Memerkuat implementasi kebijakan Dana Transfer Umum (DTU), melalui:</w:t>
                            </w:r>
                          </w:p>
                          <w:p>
                            <w:pPr>
                              <w:pStyle w:val="FrameContents"/>
                              <w:numPr>
                                <w:ilvl w:val="0"/>
                                <w:numId w:val="20"/>
                              </w:numPr>
                              <w:overflowPunct w:val="true"/>
                              <w:spacing w:lineRule="exact" w:line="372" w:before="140" w:after="0"/>
                              <w:ind w:left="720" w:right="144" w:hanging="216"/>
                              <w:jc w:val="both"/>
                              <w:textAlignment w:val="baseline"/>
                              <w:rPr>
                                <w:rFonts w:ascii="Arial Narrow" w:hAnsi="Arial Narrow" w:cs="Arial Narrow"/>
                                <w:sz w:val="25"/>
                                <w:szCs w:val="25"/>
                                <w:lang w:val="en-US" w:eastAsia="en-US"/>
                              </w:rPr>
                            </w:pPr>
                            <w:r>
                              <w:rPr>
                                <w:rFonts w:cs="Arial Narrow" w:ascii="Arial Narrow" w:hAnsi="Arial Narrow"/>
                                <w:sz w:val="25"/>
                                <w:szCs w:val="25"/>
                                <w:lang w:val="en-US" w:eastAsia="en-US"/>
                              </w:rPr>
                              <w:t>Optimalisasi alokasi, penyaluran, dan penggunaan DBH, serta penyelesaian kurang/lebih bayar DBH;</w:t>
                            </w:r>
                          </w:p>
                          <w:p>
                            <w:pPr>
                              <w:pStyle w:val="FrameContents"/>
                              <w:numPr>
                                <w:ilvl w:val="0"/>
                                <w:numId w:val="20"/>
                              </w:numPr>
                              <w:overflowPunct w:val="true"/>
                              <w:spacing w:lineRule="exact" w:line="375" w:before="151" w:after="0"/>
                              <w:ind w:left="720" w:right="144" w:hanging="216"/>
                              <w:textAlignment w:val="baseline"/>
                              <w:rPr>
                                <w:rFonts w:ascii="Arial Narrow" w:hAnsi="Arial Narrow" w:cs="Arial Narrow"/>
                                <w:sz w:val="25"/>
                                <w:szCs w:val="25"/>
                                <w:lang w:val="en-US" w:eastAsia="en-US"/>
                              </w:rPr>
                            </w:pPr>
                            <w:r>
                              <w:rPr>
                                <w:rFonts w:cs="Arial Narrow" w:ascii="Arial Narrow" w:hAnsi="Arial Narrow"/>
                                <w:sz w:val="25"/>
                                <w:szCs w:val="25"/>
                                <w:lang w:val="en-US" w:eastAsia="en-US"/>
                              </w:rPr>
                              <w:t>Penyempurnaan formulasi perhitungan Pendapatan Dalam Negeri (PDN) Neto agar lebih mencerminkan kapasitas PDN yang sebenarnya untuk menetapkan alokasi DAU;</w:t>
                            </w:r>
                          </w:p>
                          <w:p>
                            <w:pPr>
                              <w:pStyle w:val="FrameContents"/>
                              <w:numPr>
                                <w:ilvl w:val="0"/>
                                <w:numId w:val="20"/>
                              </w:numPr>
                              <w:overflowPunct w:val="true"/>
                              <w:spacing w:lineRule="exact" w:line="369" w:before="141" w:after="1180"/>
                              <w:ind w:left="720" w:right="144" w:hanging="216"/>
                              <w:jc w:val="both"/>
                              <w:textAlignment w:val="baseline"/>
                              <w:rPr/>
                            </w:pPr>
                            <w:r>
                              <w:rPr>
                                <w:rFonts w:cs="Arial Narrow" w:ascii="Arial Narrow" w:hAnsi="Arial Narrow"/>
                                <w:sz w:val="25"/>
                                <w:szCs w:val="25"/>
                                <w:lang w:val="en-US" w:eastAsia="en-US"/>
                              </w:rPr>
                              <w:t>Pengaturan penggunaan persentase tertentu dan i DTU untuk belanja infrastruktur dengan pengaturan sebagai berikut:</w:t>
                            </w:r>
                          </w:p>
                        </w:txbxContent>
                      </wps:txbx>
                      <wps:bodyPr anchor="t" lIns="0" tIns="0" rIns="0" bIns="0">
                        <a:noAutofit/>
                      </wps:bodyPr>
                    </wps:wsp>
                  </a:graphicData>
                </a:graphic>
              </wp:anchor>
            </w:drawing>
          </mc:Choice>
          <mc:Fallback>
            <w:pict>
              <v:rect fillcolor="#FFFFFF" stroked="f" strokeweight="0pt" style="position:absolute;rotation:0;width:462.95pt;height:733.9pt;mso-wrap-distance-left:0pt;mso-wrap-distance-right:0pt;mso-wrap-distance-top:0pt;mso-wrap-distance-bottom:0pt;margin-top:77pt;mso-position-vertical-relative:page;margin-left:63pt;mso-position-horizontal-relative:page">
                <v:fill opacity="0f"/>
                <v:textbox inset="0in,0in,0in,0in">
                  <w:txbxContent>
                    <w:p>
                      <w:pPr>
                        <w:pStyle w:val="FrameContents"/>
                        <w:numPr>
                          <w:ilvl w:val="0"/>
                          <w:numId w:val="17"/>
                        </w:numPr>
                        <w:tabs>
                          <w:tab w:val="right" w:pos="9072" w:leader="none"/>
                        </w:tabs>
                        <w:overflowPunct w:val="true"/>
                        <w:spacing w:lineRule="exact" w:line="346"/>
                        <w:ind w:left="504" w:right="144" w:hanging="360"/>
                        <w:jc w:val="both"/>
                        <w:textAlignment w:val="baseline"/>
                        <w:rPr>
                          <w:rFonts w:ascii="Arial Narrow" w:hAnsi="Arial Narrow" w:cs="Arial Narrow"/>
                          <w:sz w:val="25"/>
                          <w:szCs w:val="25"/>
                          <w:lang w:val="en-US" w:eastAsia="en-US"/>
                        </w:rPr>
                      </w:pPr>
                      <w:r>
                        <w:rPr>
                          <w:rFonts w:cs="Arial Narrow" w:ascii="Arial Narrow" w:hAnsi="Arial Narrow"/>
                          <w:sz w:val="25"/>
                          <w:szCs w:val="25"/>
                          <w:lang w:val="en-US" w:eastAsia="en-US"/>
                        </w:rPr>
                        <w:t>Menjaga stabilisasi harga pangan dan ketahanan pangan,</w:t>
                        <w:tab/>
                        <w:t>dan Cadangan Beras</w:t>
                        <w:br/>
                        <w:t>Pemerintah (CBP) untuk mengantisipasi gejolak harga pangan dan mendukung program kedaulatan pangan.</w:t>
                      </w:r>
                    </w:p>
                    <w:p>
                      <w:pPr>
                        <w:pStyle w:val="FrameContents"/>
                        <w:numPr>
                          <w:ilvl w:val="0"/>
                          <w:numId w:val="17"/>
                        </w:numPr>
                        <w:overflowPunct w:val="true"/>
                        <w:spacing w:lineRule="exact" w:line="368" w:before="156" w:after="0"/>
                        <w:ind w:left="504" w:right="144" w:hanging="360"/>
                        <w:jc w:val="both"/>
                        <w:textAlignment w:val="baseline"/>
                        <w:rPr>
                          <w:rFonts w:ascii="Arial Narrow" w:hAnsi="Arial Narrow" w:cs="Arial Narrow"/>
                          <w:sz w:val="25"/>
                          <w:szCs w:val="25"/>
                          <w:lang w:val="en-US" w:eastAsia="en-US"/>
                        </w:rPr>
                      </w:pPr>
                      <w:r>
                        <w:rPr>
                          <w:rFonts w:cs="Arial Narrow" w:ascii="Arial Narrow" w:hAnsi="Arial Narrow"/>
                          <w:sz w:val="25"/>
                          <w:szCs w:val="25"/>
                          <w:lang w:val="en-US" w:eastAsia="en-US"/>
                        </w:rPr>
                        <w:t>Membangun ketahanan energi nasional secara berkesinambungan melalui Dana Ketahanan Energi dan Penyangga Energi.</w:t>
                      </w:r>
                    </w:p>
                    <w:p>
                      <w:pPr>
                        <w:pStyle w:val="FrameContents"/>
                        <w:numPr>
                          <w:ilvl w:val="0"/>
                          <w:numId w:val="17"/>
                        </w:numPr>
                        <w:overflowPunct w:val="true"/>
                        <w:spacing w:lineRule="exact" w:line="284" w:before="223" w:after="0"/>
                        <w:jc w:val="both"/>
                        <w:textAlignment w:val="baseline"/>
                        <w:rPr>
                          <w:rFonts w:ascii="Arial Narrow" w:hAnsi="Arial Narrow" w:cs="Arial Narrow"/>
                          <w:spacing w:val="2"/>
                          <w:sz w:val="25"/>
                          <w:szCs w:val="25"/>
                          <w:lang w:val="en-US" w:eastAsia="en-US"/>
                        </w:rPr>
                      </w:pPr>
                      <w:r>
                        <w:rPr>
                          <w:rFonts w:cs="Arial Narrow" w:ascii="Arial Narrow" w:hAnsi="Arial Narrow"/>
                          <w:spacing w:val="2"/>
                          <w:sz w:val="25"/>
                          <w:szCs w:val="25"/>
                          <w:lang w:val="en-US" w:eastAsia="en-US"/>
                        </w:rPr>
                        <w:t>Persiapan pelaksanaan pemilu tahun 2019.</w:t>
                      </w:r>
                    </w:p>
                    <w:p>
                      <w:pPr>
                        <w:pStyle w:val="FrameContents"/>
                        <w:overflowPunct w:val="true"/>
                        <w:spacing w:lineRule="exact" w:line="292" w:before="229" w:after="0"/>
                        <w:ind w:left="144" w:hanging="0"/>
                        <w:textAlignment w:val="baseline"/>
                        <w:rPr>
                          <w:rFonts w:ascii="Arial Narrow" w:hAnsi="Arial Narrow" w:cs="Arial Narrow"/>
                          <w:spacing w:val="1"/>
                          <w:sz w:val="25"/>
                          <w:szCs w:val="25"/>
                          <w:lang w:val="en-US" w:eastAsia="en-US"/>
                        </w:rPr>
                      </w:pPr>
                      <w:r>
                        <w:rPr>
                          <w:rFonts w:cs="Arial Narrow" w:ascii="Arial Narrow" w:hAnsi="Arial Narrow"/>
                          <w:b/>
                          <w:bCs/>
                          <w:spacing w:val="1"/>
                          <w:sz w:val="25"/>
                          <w:szCs w:val="25"/>
                          <w:lang w:val="en-US" w:eastAsia="en-US"/>
                        </w:rPr>
                        <w:t xml:space="preserve">Kebijakan Program Pengelolaan Transaksi Khusus, </w:t>
                      </w:r>
                      <w:r>
                        <w:rPr>
                          <w:rFonts w:cs="Arial Narrow" w:ascii="Arial Narrow" w:hAnsi="Arial Narrow"/>
                          <w:spacing w:val="1"/>
                          <w:sz w:val="25"/>
                          <w:szCs w:val="25"/>
                          <w:lang w:val="en-US" w:eastAsia="en-US"/>
                        </w:rPr>
                        <w:t>antara lain:</w:t>
                      </w:r>
                    </w:p>
                    <w:p>
                      <w:pPr>
                        <w:pStyle w:val="FrameContents"/>
                        <w:numPr>
                          <w:ilvl w:val="0"/>
                          <w:numId w:val="18"/>
                        </w:numPr>
                        <w:overflowPunct w:val="true"/>
                        <w:spacing w:lineRule="exact" w:line="366" w:before="157" w:after="0"/>
                        <w:ind w:left="504" w:right="144" w:hanging="360"/>
                        <w:jc w:val="both"/>
                        <w:textAlignment w:val="baseline"/>
                        <w:rPr>
                          <w:rFonts w:ascii="Arial Narrow" w:hAnsi="Arial Narrow" w:cs="Arial Narrow"/>
                          <w:sz w:val="25"/>
                          <w:szCs w:val="25"/>
                          <w:lang w:val="en-US" w:eastAsia="en-US"/>
                        </w:rPr>
                      </w:pPr>
                      <w:r>
                        <w:rPr>
                          <w:rFonts w:cs="Arial Narrow" w:ascii="Arial Narrow" w:hAnsi="Arial Narrow"/>
                          <w:sz w:val="25"/>
                          <w:szCs w:val="25"/>
                          <w:lang w:val="en-US" w:eastAsia="en-US"/>
                        </w:rPr>
                        <w:t>Mendukung implementasi UU Nomor 40 tahun 2004 tentang Sistem Jaminan Sosial Nasional khususnya untuk aparatur negara.</w:t>
                      </w:r>
                    </w:p>
                    <w:p>
                      <w:pPr>
                        <w:pStyle w:val="FrameContents"/>
                        <w:numPr>
                          <w:ilvl w:val="0"/>
                          <w:numId w:val="18"/>
                        </w:numPr>
                        <w:overflowPunct w:val="true"/>
                        <w:spacing w:lineRule="exact" w:line="363" w:before="162" w:after="0"/>
                        <w:ind w:left="504" w:right="144" w:hanging="360"/>
                        <w:jc w:val="both"/>
                        <w:textAlignment w:val="baseline"/>
                        <w:rPr>
                          <w:rFonts w:ascii="Arial Narrow" w:hAnsi="Arial Narrow" w:cs="Arial Narrow"/>
                          <w:sz w:val="25"/>
                          <w:szCs w:val="25"/>
                          <w:lang w:val="en-US" w:eastAsia="en-US"/>
                        </w:rPr>
                      </w:pPr>
                      <w:r>
                        <w:rPr>
                          <w:rFonts w:cs="Arial Narrow" w:ascii="Arial Narrow" w:hAnsi="Arial Narrow"/>
                          <w:sz w:val="25"/>
                          <w:szCs w:val="25"/>
                          <w:lang w:val="en-US" w:eastAsia="en-US"/>
                        </w:rPr>
                        <w:t>Melanjutkan kontribusi terhadap pemenuhan kewajiban pemerintah terbadap pensiunan PNS dan TNI/Polri.</w:t>
                      </w:r>
                    </w:p>
                    <w:p>
                      <w:pPr>
                        <w:pStyle w:val="FrameContents"/>
                        <w:numPr>
                          <w:ilvl w:val="0"/>
                          <w:numId w:val="18"/>
                        </w:numPr>
                        <w:overflowPunct w:val="true"/>
                        <w:spacing w:lineRule="exact" w:line="367" w:before="160" w:after="0"/>
                        <w:ind w:left="504" w:right="144" w:hanging="360"/>
                        <w:jc w:val="both"/>
                        <w:textAlignment w:val="baseline"/>
                        <w:rPr>
                          <w:rFonts w:ascii="Arial Narrow" w:hAnsi="Arial Narrow" w:cs="Arial Narrow"/>
                          <w:sz w:val="25"/>
                          <w:szCs w:val="25"/>
                          <w:lang w:val="en-US" w:eastAsia="en-US"/>
                        </w:rPr>
                      </w:pPr>
                      <w:r>
                        <w:rPr>
                          <w:rFonts w:cs="Arial Narrow" w:ascii="Arial Narrow" w:hAnsi="Arial Narrow"/>
                          <w:sz w:val="25"/>
                          <w:szCs w:val="25"/>
                          <w:lang w:val="en-US" w:eastAsia="en-US"/>
                        </w:rPr>
                        <w:t>Pemenuhan komitmen internasional melalui kontribusi pemerintah Indonesia kepada organisasi internasional.</w:t>
                      </w:r>
                    </w:p>
                    <w:p>
                      <w:pPr>
                        <w:pStyle w:val="FrameContents"/>
                        <w:numPr>
                          <w:ilvl w:val="0"/>
                          <w:numId w:val="18"/>
                        </w:numPr>
                        <w:overflowPunct w:val="true"/>
                        <w:spacing w:lineRule="exact" w:line="372" w:before="156" w:after="0"/>
                        <w:ind w:left="504" w:right="144" w:hanging="360"/>
                        <w:jc w:val="both"/>
                        <w:textAlignment w:val="baseline"/>
                        <w:rPr>
                          <w:rFonts w:ascii="Arial Narrow" w:hAnsi="Arial Narrow" w:cs="Arial Narrow"/>
                          <w:sz w:val="25"/>
                          <w:szCs w:val="25"/>
                          <w:lang w:val="en-US" w:eastAsia="en-US"/>
                        </w:rPr>
                      </w:pPr>
                      <w:r>
                        <w:rPr>
                          <w:rFonts w:cs="Arial Narrow" w:ascii="Arial Narrow" w:hAnsi="Arial Narrow"/>
                          <w:sz w:val="25"/>
                          <w:szCs w:val="25"/>
                          <w:lang w:val="en-US" w:eastAsia="en-US"/>
                        </w:rPr>
                        <w:t>Mendukung percepatan infrastruktur melalui fasilitas penyiapan proyek dan dana dukungan kelayakan proyek infrastruktur yang dilaksanakan melalui skema Kerja Sama Pemerintah dengan Badan Usaha.</w:t>
                      </w:r>
                    </w:p>
                    <w:p>
                      <w:pPr>
                        <w:pStyle w:val="FrameContents"/>
                        <w:overflowPunct w:val="true"/>
                        <w:spacing w:lineRule="exact" w:line="288" w:before="223" w:after="0"/>
                        <w:ind w:left="144" w:hanging="0"/>
                        <w:textAlignment w:val="baseline"/>
                        <w:rPr>
                          <w:rFonts w:ascii="Arial Narrow" w:hAnsi="Arial Narrow" w:cs="Arial Narrow"/>
                          <w:i/>
                          <w:i/>
                          <w:iCs/>
                          <w:spacing w:val="7"/>
                          <w:sz w:val="25"/>
                          <w:szCs w:val="25"/>
                          <w:lang w:val="en-US" w:eastAsia="en-US"/>
                        </w:rPr>
                      </w:pPr>
                      <w:r>
                        <w:rPr>
                          <w:rFonts w:cs="Arial Narrow" w:ascii="Arial Narrow" w:hAnsi="Arial Narrow"/>
                          <w:i/>
                          <w:iCs/>
                          <w:spacing w:val="7"/>
                          <w:sz w:val="25"/>
                          <w:szCs w:val="25"/>
                          <w:lang w:val="en-US" w:eastAsia="en-US"/>
                        </w:rPr>
                        <w:t>Sidang Dewan yang kami muliakan,</w:t>
                      </w:r>
                    </w:p>
                    <w:p>
                      <w:pPr>
                        <w:pStyle w:val="FrameContents"/>
                        <w:overflowPunct w:val="true"/>
                        <w:spacing w:lineRule="exact" w:line="292" w:before="231" w:after="0"/>
                        <w:ind w:left="144" w:hanging="0"/>
                        <w:textAlignment w:val="baseline"/>
                        <w:rPr>
                          <w:rFonts w:ascii="Arial Narrow" w:hAnsi="Arial Narrow" w:cs="Arial Narrow"/>
                          <w:spacing w:val="2"/>
                          <w:sz w:val="25"/>
                          <w:szCs w:val="25"/>
                          <w:lang w:val="en-US" w:eastAsia="en-US"/>
                        </w:rPr>
                      </w:pPr>
                      <w:r>
                        <w:rPr>
                          <w:rFonts w:cs="Arial Narrow" w:ascii="Arial Narrow" w:hAnsi="Arial Narrow"/>
                          <w:spacing w:val="2"/>
                          <w:sz w:val="25"/>
                          <w:szCs w:val="25"/>
                          <w:lang w:val="en-US" w:eastAsia="en-US"/>
                        </w:rPr>
                        <w:t xml:space="preserve">Berikutnya </w:t>
                      </w:r>
                      <w:r>
                        <w:rPr>
                          <w:rFonts w:cs="Arial Narrow" w:ascii="Arial Narrow" w:hAnsi="Arial Narrow"/>
                          <w:b/>
                          <w:bCs/>
                          <w:spacing w:val="2"/>
                          <w:sz w:val="25"/>
                          <w:szCs w:val="25"/>
                          <w:lang w:val="en-US" w:eastAsia="en-US"/>
                        </w:rPr>
                        <w:t xml:space="preserve">Kebijakan Umum Transfer ke Daerah dan Dana Desa Tahun 2018, </w:t>
                      </w:r>
                      <w:r>
                        <w:rPr>
                          <w:rFonts w:cs="Arial Narrow" w:ascii="Arial Narrow" w:hAnsi="Arial Narrow"/>
                          <w:spacing w:val="2"/>
                          <w:sz w:val="25"/>
                          <w:szCs w:val="25"/>
                          <w:lang w:val="en-US" w:eastAsia="en-US"/>
                        </w:rPr>
                        <w:t>adalah:</w:t>
                      </w:r>
                    </w:p>
                    <w:p>
                      <w:pPr>
                        <w:pStyle w:val="FrameContents"/>
                        <w:numPr>
                          <w:ilvl w:val="0"/>
                          <w:numId w:val="19"/>
                        </w:numPr>
                        <w:overflowPunct w:val="true"/>
                        <w:spacing w:lineRule="exact" w:line="372" w:before="141" w:after="0"/>
                        <w:ind w:left="432" w:right="144" w:hanging="288"/>
                        <w:jc w:val="both"/>
                        <w:textAlignment w:val="baseline"/>
                        <w:rPr>
                          <w:rFonts w:ascii="Arial Narrow" w:hAnsi="Arial Narrow" w:cs="Arial Narrow"/>
                          <w:spacing w:val="3"/>
                          <w:sz w:val="25"/>
                          <w:szCs w:val="25"/>
                          <w:lang w:val="en-US" w:eastAsia="en-US"/>
                        </w:rPr>
                      </w:pPr>
                      <w:r>
                        <w:rPr>
                          <w:rFonts w:cs="Arial Narrow" w:ascii="Arial Narrow" w:hAnsi="Arial Narrow"/>
                          <w:spacing w:val="3"/>
                          <w:sz w:val="25"/>
                          <w:szCs w:val="25"/>
                          <w:lang w:val="en-US" w:eastAsia="en-US"/>
                        </w:rPr>
                        <w:t>Meningkatkan Alokasi anggaran Transfer ke Daerah dan Dana Desa secara proporsional dan memerkuat sinkronisasi perencanaan/penganggaran dengan alokasi belanja K/L dalam APBN 2018, untuk mendukung implementasi Nawacita, yaitu cita ketiga, membangun Indonesia dan i pinggiran dengan memerkuat pembangunan daerah dan desa dalam kerangka NKRI, dan memerkuat cid Indonesia sebagai negara yang telah melaksanakan desentralisasi fiskal.</w:t>
                      </w:r>
                    </w:p>
                    <w:p>
                      <w:pPr>
                        <w:pStyle w:val="FrameContents"/>
                        <w:numPr>
                          <w:ilvl w:val="0"/>
                          <w:numId w:val="19"/>
                        </w:numPr>
                        <w:overflowPunct w:val="true"/>
                        <w:spacing w:lineRule="exact" w:line="287" w:before="235" w:after="0"/>
                        <w:jc w:val="both"/>
                        <w:textAlignment w:val="baseline"/>
                        <w:rPr>
                          <w:rFonts w:ascii="Arial Narrow" w:hAnsi="Arial Narrow" w:cs="Arial Narrow"/>
                          <w:spacing w:val="2"/>
                          <w:sz w:val="25"/>
                          <w:szCs w:val="25"/>
                          <w:lang w:val="en-US" w:eastAsia="en-US"/>
                        </w:rPr>
                      </w:pPr>
                      <w:r>
                        <w:rPr>
                          <w:rFonts w:cs="Arial Narrow" w:ascii="Arial Narrow" w:hAnsi="Arial Narrow"/>
                          <w:spacing w:val="2"/>
                          <w:sz w:val="25"/>
                          <w:szCs w:val="25"/>
                          <w:lang w:val="en-US" w:eastAsia="en-US"/>
                        </w:rPr>
                        <w:t>Memerkuat implementasi kebijakan Dana Transfer Umum (DTU), melalui:</w:t>
                      </w:r>
                    </w:p>
                    <w:p>
                      <w:pPr>
                        <w:pStyle w:val="FrameContents"/>
                        <w:numPr>
                          <w:ilvl w:val="0"/>
                          <w:numId w:val="20"/>
                        </w:numPr>
                        <w:overflowPunct w:val="true"/>
                        <w:spacing w:lineRule="exact" w:line="372" w:before="140" w:after="0"/>
                        <w:ind w:left="720" w:right="144" w:hanging="216"/>
                        <w:jc w:val="both"/>
                        <w:textAlignment w:val="baseline"/>
                        <w:rPr>
                          <w:rFonts w:ascii="Arial Narrow" w:hAnsi="Arial Narrow" w:cs="Arial Narrow"/>
                          <w:sz w:val="25"/>
                          <w:szCs w:val="25"/>
                          <w:lang w:val="en-US" w:eastAsia="en-US"/>
                        </w:rPr>
                      </w:pPr>
                      <w:r>
                        <w:rPr>
                          <w:rFonts w:cs="Arial Narrow" w:ascii="Arial Narrow" w:hAnsi="Arial Narrow"/>
                          <w:sz w:val="25"/>
                          <w:szCs w:val="25"/>
                          <w:lang w:val="en-US" w:eastAsia="en-US"/>
                        </w:rPr>
                        <w:t>Optimalisasi alokasi, penyaluran, dan penggunaan DBH, serta penyelesaian kurang/lebih bayar DBH;</w:t>
                      </w:r>
                    </w:p>
                    <w:p>
                      <w:pPr>
                        <w:pStyle w:val="FrameContents"/>
                        <w:numPr>
                          <w:ilvl w:val="0"/>
                          <w:numId w:val="20"/>
                        </w:numPr>
                        <w:overflowPunct w:val="true"/>
                        <w:spacing w:lineRule="exact" w:line="375" w:before="151" w:after="0"/>
                        <w:ind w:left="720" w:right="144" w:hanging="216"/>
                        <w:textAlignment w:val="baseline"/>
                        <w:rPr>
                          <w:rFonts w:ascii="Arial Narrow" w:hAnsi="Arial Narrow" w:cs="Arial Narrow"/>
                          <w:sz w:val="25"/>
                          <w:szCs w:val="25"/>
                          <w:lang w:val="en-US" w:eastAsia="en-US"/>
                        </w:rPr>
                      </w:pPr>
                      <w:r>
                        <w:rPr>
                          <w:rFonts w:cs="Arial Narrow" w:ascii="Arial Narrow" w:hAnsi="Arial Narrow"/>
                          <w:sz w:val="25"/>
                          <w:szCs w:val="25"/>
                          <w:lang w:val="en-US" w:eastAsia="en-US"/>
                        </w:rPr>
                        <w:t>Penyempurnaan formulasi perhitungan Pendapatan Dalam Negeri (PDN) Neto agar lebih mencerminkan kapasitas PDN yang sebenarnya untuk menetapkan alokasi DAU;</w:t>
                      </w:r>
                    </w:p>
                    <w:p>
                      <w:pPr>
                        <w:pStyle w:val="FrameContents"/>
                        <w:numPr>
                          <w:ilvl w:val="0"/>
                          <w:numId w:val="20"/>
                        </w:numPr>
                        <w:overflowPunct w:val="true"/>
                        <w:spacing w:lineRule="exact" w:line="369" w:before="141" w:after="1180"/>
                        <w:ind w:left="720" w:right="144" w:hanging="216"/>
                        <w:jc w:val="both"/>
                        <w:textAlignment w:val="baseline"/>
                        <w:rPr/>
                      </w:pPr>
                      <w:r>
                        <w:rPr>
                          <w:rFonts w:cs="Arial Narrow" w:ascii="Arial Narrow" w:hAnsi="Arial Narrow"/>
                          <w:sz w:val="25"/>
                          <w:szCs w:val="25"/>
                          <w:lang w:val="en-US" w:eastAsia="en-US"/>
                        </w:rPr>
                        <w:t>Pengaturan penggunaan persentase tertentu dan i DTU untuk belanja infrastruktur dengan pengaturan sebagai berikut:</w:t>
                      </w:r>
                    </w:p>
                  </w:txbxContent>
                </v:textbox>
                <w10:wrap type="square"/>
              </v:rect>
            </w:pict>
          </mc:Fallback>
        </mc:AlternateContent>
      </w:r>
      <w:r>
        <mc:AlternateContent>
          <mc:Choice Requires="wps">
            <w:drawing>
              <wp:anchor behindDoc="0" distT="0" distB="0" distL="0" distR="0" simplePos="0" locked="0" layoutInCell="1" allowOverlap="1" relativeHeight="29">
                <wp:simplePos x="0" y="0"/>
                <wp:positionH relativeFrom="page">
                  <wp:posOffset>6520815</wp:posOffset>
                </wp:positionH>
                <wp:positionV relativeFrom="page">
                  <wp:posOffset>10298430</wp:posOffset>
                </wp:positionV>
                <wp:extent cx="180340" cy="145415"/>
                <wp:effectExtent l="0" t="0" r="0" b="0"/>
                <wp:wrapSquare wrapText="bothSides"/>
                <wp:docPr id="30" name=""/>
                <a:graphic xmlns:a="http://schemas.openxmlformats.org/drawingml/2006/main">
                  <a:graphicData uri="http://schemas.microsoft.com/office/word/2010/wordprocessingShape">
                    <wps:wsp>
                      <wps:cNvSpPr txBox="1"/>
                      <wps:spPr>
                        <a:xfrm>
                          <a:off x="0" y="0"/>
                          <a:ext cx="180340" cy="145415"/>
                        </a:xfrm>
                        <a:prstGeom prst="rect"/>
                        <a:solidFill>
                          <a:srgbClr val="FFFFFF">
                            <a:alpha val="0"/>
                          </a:srgbClr>
                        </a:solidFill>
                      </wps:spPr>
                      <wps:txbx>
                        <w:txbxContent>
                          <w:p>
                            <w:pPr>
                              <w:pStyle w:val="FrameContents"/>
                              <w:overflowPunct w:val="true"/>
                              <w:spacing w:lineRule="exact" w:line="225" w:before="1" w:after="0"/>
                              <w:textAlignment w:val="baseline"/>
                              <w:rPr/>
                            </w:pPr>
                            <w:r>
                              <w:rPr>
                                <w:rFonts w:cs="Arial Narrow" w:ascii="Arial Narrow" w:hAnsi="Arial Narrow"/>
                              </w:rPr>
                              <w:t>8</w:t>
                            </w:r>
                          </w:p>
                        </w:txbxContent>
                      </wps:txbx>
                      <wps:bodyPr anchor="t" lIns="0" tIns="0" rIns="0" bIns="0">
                        <a:noAutofit/>
                      </wps:bodyPr>
                    </wps:wsp>
                  </a:graphicData>
                </a:graphic>
              </wp:anchor>
            </w:drawing>
          </mc:Choice>
          <mc:Fallback>
            <w:pict>
              <v:rect fillcolor="#FFFFFF" stroked="f" strokeweight="0pt" style="position:absolute;rotation:0;width:14.2pt;height:11.45pt;mso-wrap-distance-left:0pt;mso-wrap-distance-right:0pt;mso-wrap-distance-top:0pt;mso-wrap-distance-bottom:0pt;margin-top:810.9pt;mso-position-vertical-relative:page;margin-left:513.45pt;mso-position-horizontal-relative:page">
                <v:fill opacity="0f"/>
                <v:textbox inset="0in,0in,0in,0in">
                  <w:txbxContent>
                    <w:p>
                      <w:pPr>
                        <w:pStyle w:val="FrameContents"/>
                        <w:overflowPunct w:val="true"/>
                        <w:spacing w:lineRule="exact" w:line="225" w:before="1" w:after="0"/>
                        <w:textAlignment w:val="baseline"/>
                        <w:rPr/>
                      </w:pPr>
                      <w:r>
                        <w:rPr>
                          <w:rFonts w:cs="Arial Narrow" w:ascii="Arial Narrow" w:hAnsi="Arial Narrow"/>
                        </w:rPr>
                        <w:t>8</w:t>
                      </w:r>
                    </w:p>
                  </w:txbxContent>
                </v:textbox>
                <w10:wrap type="square"/>
              </v:rect>
            </w:pict>
          </mc:Fallback>
        </mc:AlternateContent>
      </w:r>
    </w:p>
    <w:p>
      <w:pPr>
        <w:sectPr>
          <w:type w:val="nextPage"/>
          <w:pgSz w:w="11906" w:h="16819"/>
          <w:pgMar w:left="1337" w:right="1221" w:header="0" w:top="1152" w:footer="0" w:bottom="179" w:gutter="0"/>
          <w:pgNumType w:fmt="decimal"/>
          <w:formProt w:val="false"/>
          <w:textDirection w:val="lrTb"/>
          <w:docGrid w:type="default" w:linePitch="240" w:charSpace="2047"/>
        </w:sectPr>
        <w:pStyle w:val="Normal"/>
        <w:overflowPunct w:val="true"/>
        <w:textAlignment w:val="baseline"/>
        <w:rPr>
          <w:sz w:val="24"/>
          <w:szCs w:val="24"/>
        </w:rPr>
      </w:pPr>
      <w:r>
        <w:rPr>
          <w:sz w:val="24"/>
          <w:szCs w:val="24"/>
        </w:rPr>
        <mc:AlternateContent>
          <mc:Choice Requires="wps">
            <w:drawing>
              <wp:anchor behindDoc="1" distT="0" distB="0" distL="0" distR="0" simplePos="0" locked="0" layoutInCell="1" allowOverlap="1" relativeHeight="32">
                <wp:simplePos x="0" y="0"/>
                <wp:positionH relativeFrom="page">
                  <wp:posOffset>5696585</wp:posOffset>
                </wp:positionH>
                <wp:positionV relativeFrom="page">
                  <wp:posOffset>9927590</wp:posOffset>
                </wp:positionV>
                <wp:extent cx="168275" cy="1270"/>
                <wp:effectExtent l="0" t="0" r="0" b="0"/>
                <wp:wrapSquare wrapText="bothSides"/>
                <wp:docPr id="31" name=""/>
                <a:graphic xmlns:a="http://schemas.openxmlformats.org/drawingml/2006/main">
                  <a:graphicData uri="http://schemas.microsoft.com/office/word/2010/wordprocessingShape">
                    <wps:wsp>
                      <wps:cNvSpPr/>
                      <wps:spPr>
                        <a:xfrm>
                          <a:off x="0" y="0"/>
                          <a:ext cx="238680" cy="0"/>
                        </a:xfrm>
                        <a:prstGeom prst="line">
                          <a:avLst/>
                        </a:prstGeom>
                        <a:ln w="12240">
                          <a:solidFill>
                            <a:srgbClr val="060605"/>
                          </a:solidFill>
                          <a:round/>
                        </a:ln>
                      </wps:spPr>
                      <wps:style>
                        <a:lnRef idx="0"/>
                        <a:fillRef idx="0"/>
                        <a:effectRef idx="0"/>
                        <a:fontRef idx="minor"/>
                      </wps:style>
                      <wps:bodyPr/>
                    </wps:wsp>
                  </a:graphicData>
                </a:graphic>
              </wp:anchor>
            </w:drawing>
          </mc:Choice>
          <mc:Fallback>
            <w:pict>
              <v:line id="shape_0" from="448.55pt,781.7pt" to="467.3pt,781.7pt" stroked="t" style="position:absolute;mso-position-horizontal-relative:page;mso-position-vertical-relative:page">
                <v:stroke color="#060605" weight="12240" joinstyle="round" endcap="flat"/>
                <v:fill o:detectmouseclick="t" on="false"/>
              </v:line>
            </w:pict>
          </mc:Fallback>
        </mc:AlternateContent>
      </w:r>
      <w:r>
        <mc:AlternateContent>
          <mc:Choice Requires="wps">
            <w:drawing>
              <wp:anchor behindDoc="0" distT="0" distB="0" distL="0" distR="0" simplePos="0" locked="0" layoutInCell="1" allowOverlap="1" relativeHeight="30">
                <wp:simplePos x="0" y="0"/>
                <wp:positionH relativeFrom="page">
                  <wp:posOffset>848995</wp:posOffset>
                </wp:positionH>
                <wp:positionV relativeFrom="page">
                  <wp:posOffset>977900</wp:posOffset>
                </wp:positionV>
                <wp:extent cx="5879465" cy="9283700"/>
                <wp:effectExtent l="0" t="0" r="0" b="0"/>
                <wp:wrapSquare wrapText="bothSides"/>
                <wp:docPr id="32" name=""/>
                <a:graphic xmlns:a="http://schemas.openxmlformats.org/drawingml/2006/main">
                  <a:graphicData uri="http://schemas.microsoft.com/office/word/2010/wordprocessingShape">
                    <wps:wsp>
                      <wps:cNvSpPr txBox="1"/>
                      <wps:spPr>
                        <a:xfrm>
                          <a:off x="0" y="0"/>
                          <a:ext cx="5879465" cy="9283700"/>
                        </a:xfrm>
                        <a:prstGeom prst="rect"/>
                        <a:solidFill>
                          <a:srgbClr val="FFFFFF">
                            <a:alpha val="0"/>
                          </a:srgbClr>
                        </a:solidFill>
                      </wps:spPr>
                      <wps:txbx>
                        <w:txbxContent>
                          <w:p>
                            <w:pPr>
                              <w:pStyle w:val="FrameContents"/>
                              <w:overflowPunct w:val="true"/>
                              <w:spacing w:lineRule="exact" w:line="351"/>
                              <w:ind w:left="720" w:right="216" w:hanging="216"/>
                              <w:jc w:val="both"/>
                              <w:textAlignment w:val="baseline"/>
                              <w:rPr>
                                <w:rFonts w:ascii="Arial Narrow" w:hAnsi="Arial Narrow" w:cs="Arial Narrow"/>
                                <w:sz w:val="25"/>
                                <w:szCs w:val="25"/>
                              </w:rPr>
                            </w:pPr>
                            <w:r>
                              <w:rPr>
                                <w:rFonts w:cs="Arial Narrow" w:ascii="Arial Narrow" w:hAnsi="Arial Narrow"/>
                                <w:sz w:val="25"/>
                                <w:szCs w:val="25"/>
                              </w:rPr>
                              <w:t>- Daerah wajib mengalokasikan belanja infrastruktur dan i DTU setelah dikurangi Alokasi Dana Desa (ADD) paling sedikit sebesar 25%;</w:t>
                            </w:r>
                          </w:p>
                          <w:p>
                            <w:pPr>
                              <w:pStyle w:val="FrameContents"/>
                              <w:overflowPunct w:val="true"/>
                              <w:spacing w:lineRule="exact" w:line="378" w:before="124" w:after="0"/>
                              <w:ind w:left="720" w:right="216" w:hanging="216"/>
                              <w:jc w:val="both"/>
                              <w:textAlignment w:val="baseline"/>
                              <w:rPr>
                                <w:rFonts w:ascii="Arial Narrow" w:hAnsi="Arial Narrow" w:cs="Arial Narrow"/>
                                <w:sz w:val="25"/>
                                <w:szCs w:val="25"/>
                              </w:rPr>
                            </w:pPr>
                            <w:r>
                              <w:rPr>
                                <w:rFonts w:cs="Arial Narrow" w:ascii="Arial Narrow" w:hAnsi="Arial Narrow"/>
                                <w:sz w:val="25"/>
                                <w:szCs w:val="25"/>
                              </w:rPr>
                              <w:t>- Belanja Infrastruktur Daerah adalah belanja yang langsung terkait dengan percepatan pembangunan fasilitas pelayanan publik dan ekonomi dalam rangka meningkatkan kesempatan kerja, mengentaskan kemiskinan, dan mengurangi kesenjangan penyediaan pelayanan publik antardaerah;</w:t>
                            </w:r>
                          </w:p>
                          <w:p>
                            <w:pPr>
                              <w:pStyle w:val="FrameContents"/>
                              <w:overflowPunct w:val="true"/>
                              <w:spacing w:lineRule="exact" w:line="379" w:before="121" w:after="0"/>
                              <w:ind w:left="720" w:right="144" w:hanging="0"/>
                              <w:textAlignment w:val="baseline"/>
                              <w:rPr>
                                <w:rFonts w:ascii="Arial Narrow" w:hAnsi="Arial Narrow" w:cs="Arial Narrow"/>
                                <w:sz w:val="25"/>
                                <w:szCs w:val="25"/>
                              </w:rPr>
                            </w:pPr>
                            <w:r>
                              <w:rPr>
                                <w:rFonts w:cs="Arial Narrow" w:ascii="Arial Narrow" w:hAnsi="Arial Narrow"/>
                                <w:sz w:val="25"/>
                                <w:szCs w:val="25"/>
                              </w:rPr>
                              <w:t>Besaran Belanja Infrastruktur Daerah dihitung dan i Total Belanja Modal dan belanja pemeliharaan setelah dikurangi belanja modal dan pemeliharaan untuk aparatur, seperti pembangunan dan/atau pemeliharaan gedung pemerintahan yang mempunyai fungsi utama pelayanan administratif dan kendaraan dinas.</w:t>
                            </w:r>
                          </w:p>
                          <w:p>
                            <w:pPr>
                              <w:pStyle w:val="FrameContents"/>
                              <w:overflowPunct w:val="true"/>
                              <w:spacing w:lineRule="exact" w:line="294" w:before="225" w:after="0"/>
                              <w:textAlignment w:val="baseline"/>
                              <w:rPr>
                                <w:rFonts w:ascii="Arial Narrow" w:hAnsi="Arial Narrow" w:cs="Arial Narrow"/>
                                <w:spacing w:val="3"/>
                                <w:sz w:val="25"/>
                                <w:szCs w:val="25"/>
                              </w:rPr>
                            </w:pPr>
                            <w:r>
                              <w:rPr>
                                <w:rFonts w:cs="Arial Narrow" w:ascii="Arial Narrow" w:hAnsi="Arial Narrow"/>
                                <w:spacing w:val="3"/>
                                <w:sz w:val="25"/>
                                <w:szCs w:val="25"/>
                              </w:rPr>
                              <w:t>3. Memerkuat implementasi kebijakan Dana Transfer Khusus (DTK):</w:t>
                            </w:r>
                          </w:p>
                          <w:p>
                            <w:pPr>
                              <w:pStyle w:val="FrameContents"/>
                              <w:numPr>
                                <w:ilvl w:val="0"/>
                                <w:numId w:val="21"/>
                              </w:numPr>
                              <w:overflowPunct w:val="true"/>
                              <w:spacing w:lineRule="exact" w:line="317" w:before="211" w:after="0"/>
                              <w:textAlignment w:val="baseline"/>
                              <w:rPr>
                                <w:rFonts w:ascii="Arial Narrow" w:hAnsi="Arial Narrow" w:cs="Arial Narrow"/>
                                <w:spacing w:val="3"/>
                                <w:sz w:val="25"/>
                                <w:szCs w:val="25"/>
                              </w:rPr>
                            </w:pPr>
                            <w:r>
                              <w:rPr>
                                <w:rFonts w:cs="Arial Narrow" w:ascii="Arial Narrow" w:hAnsi="Arial Narrow"/>
                                <w:spacing w:val="3"/>
                                <w:sz w:val="25"/>
                                <w:szCs w:val="25"/>
                              </w:rPr>
                              <w:t>Fokus untuk mengurangi kesenjangan layanan publik dasar antardaerah;</w:t>
                            </w:r>
                          </w:p>
                          <w:p>
                            <w:pPr>
                              <w:pStyle w:val="FrameContents"/>
                              <w:numPr>
                                <w:ilvl w:val="0"/>
                                <w:numId w:val="21"/>
                              </w:numPr>
                              <w:overflowPunct w:val="true"/>
                              <w:spacing w:lineRule="exact" w:line="405" w:before="73" w:after="0"/>
                              <w:ind w:left="720" w:right="144" w:hanging="360"/>
                              <w:textAlignment w:val="baseline"/>
                              <w:rPr>
                                <w:rFonts w:ascii="Arial Narrow" w:hAnsi="Arial Narrow" w:cs="Arial Narrow"/>
                                <w:sz w:val="25"/>
                                <w:szCs w:val="25"/>
                              </w:rPr>
                            </w:pPr>
                            <w:r>
                              <w:rPr>
                                <w:rFonts w:cs="Arial Narrow" w:ascii="Arial Narrow" w:hAnsi="Arial Narrow"/>
                                <w:sz w:val="25"/>
                                <w:szCs w:val="25"/>
                              </w:rPr>
                              <w:t>Sinkronisasi perencanaan DAK, antarbidang, antarprogram, antardaerah dan antar sumber pendanaan;</w:t>
                            </w:r>
                          </w:p>
                          <w:p>
                            <w:pPr>
                              <w:pStyle w:val="FrameContents"/>
                              <w:numPr>
                                <w:ilvl w:val="0"/>
                                <w:numId w:val="21"/>
                              </w:numPr>
                              <w:overflowPunct w:val="true"/>
                              <w:spacing w:lineRule="exact" w:line="407" w:before="83" w:after="0"/>
                              <w:ind w:left="720" w:right="144" w:hanging="360"/>
                              <w:textAlignment w:val="baseline"/>
                              <w:rPr>
                                <w:rFonts w:ascii="Arial Narrow" w:hAnsi="Arial Narrow" w:cs="Arial Narrow"/>
                                <w:sz w:val="25"/>
                                <w:szCs w:val="25"/>
                              </w:rPr>
                            </w:pPr>
                            <w:r>
                              <w:rPr>
                                <w:rFonts w:cs="Arial Narrow" w:ascii="Arial Narrow" w:hAnsi="Arial Narrow"/>
                                <w:sz w:val="25"/>
                                <w:szCs w:val="25"/>
                              </w:rPr>
                              <w:t xml:space="preserve">Penyempurnaan dan </w:t>
                            </w:r>
                            <w:r>
                              <w:rPr>
                                <w:rFonts w:cs="Arial Narrow" w:ascii="Arial Narrow" w:hAnsi="Arial Narrow"/>
                                <w:i/>
                                <w:iCs/>
                                <w:sz w:val="25"/>
                                <w:szCs w:val="25"/>
                              </w:rPr>
                              <w:t xml:space="preserve">refocusing </w:t>
                            </w:r>
                            <w:r>
                              <w:rPr>
                                <w:rFonts w:cs="Arial Narrow" w:ascii="Arial Narrow" w:hAnsi="Arial Narrow"/>
                                <w:sz w:val="25"/>
                                <w:szCs w:val="25"/>
                              </w:rPr>
                              <w:t>bidang/subbidang DAK Fisik agar lebih sejalan dengan prioritas nasional;</w:t>
                            </w:r>
                          </w:p>
                          <w:p>
                            <w:pPr>
                              <w:pStyle w:val="FrameContents"/>
                              <w:numPr>
                                <w:ilvl w:val="0"/>
                                <w:numId w:val="21"/>
                              </w:numPr>
                              <w:overflowPunct w:val="true"/>
                              <w:spacing w:lineRule="exact" w:line="395" w:before="98" w:after="0"/>
                              <w:ind w:left="720" w:right="144" w:hanging="360"/>
                              <w:textAlignment w:val="baseline"/>
                              <w:rPr>
                                <w:rFonts w:ascii="Arial Narrow" w:hAnsi="Arial Narrow" w:cs="Arial Narrow"/>
                                <w:sz w:val="25"/>
                                <w:szCs w:val="25"/>
                              </w:rPr>
                            </w:pPr>
                            <w:r>
                              <w:rPr>
                                <w:rFonts w:cs="Arial Narrow" w:ascii="Arial Narrow" w:hAnsi="Arial Narrow"/>
                                <w:sz w:val="25"/>
                                <w:szCs w:val="25"/>
                              </w:rPr>
                              <w:t>Pengalokasian DAK Nonfisik sesuai dengan kebutuhan untuk mendukung peningkatan pelayanan publik di daerah;</w:t>
                            </w:r>
                          </w:p>
                          <w:p>
                            <w:pPr>
                              <w:pStyle w:val="FrameContents"/>
                              <w:numPr>
                                <w:ilvl w:val="0"/>
                                <w:numId w:val="21"/>
                              </w:numPr>
                              <w:overflowPunct w:val="true"/>
                              <w:spacing w:lineRule="exact" w:line="317" w:before="202" w:after="0"/>
                              <w:textAlignment w:val="baseline"/>
                              <w:rPr>
                                <w:rFonts w:ascii="Arial Narrow" w:hAnsi="Arial Narrow" w:cs="Arial Narrow"/>
                                <w:spacing w:val="4"/>
                                <w:sz w:val="25"/>
                                <w:szCs w:val="25"/>
                              </w:rPr>
                            </w:pPr>
                            <w:r>
                              <w:rPr>
                                <w:rFonts w:cs="Arial Narrow" w:ascii="Arial Narrow" w:hAnsi="Arial Narrow"/>
                                <w:spacing w:val="4"/>
                                <w:sz w:val="25"/>
                                <w:szCs w:val="25"/>
                              </w:rPr>
                              <w:t>Afirmasi kepada daerah tertinggal, perbatasan, kepulauan dan transmigrasi;</w:t>
                            </w:r>
                          </w:p>
                          <w:p>
                            <w:pPr>
                              <w:pStyle w:val="FrameContents"/>
                              <w:numPr>
                                <w:ilvl w:val="0"/>
                                <w:numId w:val="21"/>
                              </w:numPr>
                              <w:overflowPunct w:val="true"/>
                              <w:spacing w:lineRule="exact" w:line="320" w:before="193" w:after="0"/>
                              <w:textAlignment w:val="baseline"/>
                              <w:rPr>
                                <w:rFonts w:ascii="Arial Narrow" w:hAnsi="Arial Narrow" w:cs="Arial Narrow"/>
                                <w:spacing w:val="4"/>
                                <w:sz w:val="25"/>
                                <w:szCs w:val="25"/>
                              </w:rPr>
                            </w:pPr>
                            <w:r>
                              <w:rPr>
                                <w:rFonts w:cs="Arial Narrow" w:ascii="Arial Narrow" w:hAnsi="Arial Narrow"/>
                                <w:spacing w:val="4"/>
                                <w:sz w:val="25"/>
                                <w:szCs w:val="25"/>
                              </w:rPr>
                              <w:t>Peningkatan akurasi data dasar dan biaya satuan pengalokasian DAK Non Fisik;</w:t>
                            </w:r>
                          </w:p>
                          <w:p>
                            <w:pPr>
                              <w:pStyle w:val="FrameContents"/>
                              <w:overflowPunct w:val="true"/>
                              <w:spacing w:lineRule="exact" w:line="392" w:before="83" w:after="0"/>
                              <w:ind w:left="360" w:right="72" w:hanging="216"/>
                              <w:jc w:val="both"/>
                              <w:textAlignment w:val="baseline"/>
                              <w:rPr>
                                <w:rFonts w:ascii="Arial Narrow" w:hAnsi="Arial Narrow" w:cs="Arial Narrow"/>
                                <w:spacing w:val="4"/>
                                <w:sz w:val="25"/>
                                <w:szCs w:val="25"/>
                              </w:rPr>
                            </w:pPr>
                            <w:r>
                              <w:rPr>
                                <w:rFonts w:cs="Arial Narrow" w:ascii="Arial Narrow" w:hAnsi="Arial Narrow"/>
                                <w:spacing w:val="4"/>
                                <w:sz w:val="25"/>
                                <w:szCs w:val="25"/>
                              </w:rPr>
                              <w:t>4. Melakukan penguatan Dana Insentif Daerah (DID) sebagai instrumen insentif dalam Transfer ke Daerah dan Dana Desa melalui peningkatan alokasi dan penajaman kriteria pengalokasian.</w:t>
                            </w:r>
                          </w:p>
                          <w:p>
                            <w:pPr>
                              <w:pStyle w:val="FrameContents"/>
                              <w:overflowPunct w:val="true"/>
                              <w:spacing w:lineRule="exact" w:line="381" w:before="125" w:after="0"/>
                              <w:ind w:left="360" w:right="72" w:hanging="216"/>
                              <w:jc w:val="both"/>
                              <w:textAlignment w:val="baseline"/>
                              <w:rPr>
                                <w:rFonts w:ascii="Arial Narrow" w:hAnsi="Arial Narrow" w:cs="Arial Narrow"/>
                                <w:sz w:val="25"/>
                                <w:szCs w:val="25"/>
                              </w:rPr>
                            </w:pPr>
                            <w:r>
                              <w:rPr>
                                <w:rFonts w:cs="Arial Narrow" w:ascii="Arial Narrow" w:hAnsi="Arial Narrow"/>
                                <w:sz w:val="25"/>
                                <w:szCs w:val="25"/>
                              </w:rPr>
                              <w:t>5. Meningkatkan efisiensi dan efektivitas penggunaan Dana Otonomi Khusus (Otsus) Provinsi Papua, Provinsi Papua Barat, dan Provinsi Aceh, serta Dana Keistimewaan DIY.</w:t>
                            </w:r>
                          </w:p>
                          <w:p>
                            <w:pPr>
                              <w:pStyle w:val="FrameContents"/>
                              <w:overflowPunct w:val="true"/>
                              <w:spacing w:lineRule="exact" w:line="386" w:before="95" w:after="0"/>
                              <w:ind w:left="360" w:right="72" w:hanging="216"/>
                              <w:jc w:val="both"/>
                              <w:textAlignment w:val="baseline"/>
                              <w:rPr>
                                <w:rFonts w:ascii="Arial Narrow" w:hAnsi="Arial Narrow" w:cs="Arial Narrow"/>
                                <w:sz w:val="25"/>
                                <w:szCs w:val="25"/>
                              </w:rPr>
                            </w:pPr>
                            <w:r>
                              <w:rPr>
                                <w:rFonts w:cs="Arial Narrow" w:ascii="Arial Narrow" w:hAnsi="Arial Narrow"/>
                                <w:sz w:val="25"/>
                                <w:szCs w:val="25"/>
                              </w:rPr>
                              <w:t>6. Meningkatkan alokasi dan reformulasi distribusi Dana Desa dengan prinsip pemerataan dan berkeadilan, dan penguatan Dana Desa sebagai instrumen peningkatan dan pemerataan kesejahteraan, serta pengentasan kemiskinan, untuk memenuhi amanat UU No. 6 Tahun 2014 tentang Desa.</w:t>
                            </w:r>
                          </w:p>
                          <w:p>
                            <w:pPr>
                              <w:pStyle w:val="FrameContents"/>
                              <w:overflowPunct w:val="true"/>
                              <w:spacing w:lineRule="exact" w:line="287" w:before="224" w:after="0"/>
                              <w:ind w:left="144" w:hanging="0"/>
                              <w:textAlignment w:val="baseline"/>
                              <w:rPr>
                                <w:rFonts w:ascii="Arial Narrow" w:hAnsi="Arial Narrow" w:cs="Arial Narrow"/>
                                <w:i/>
                                <w:i/>
                                <w:iCs/>
                                <w:spacing w:val="8"/>
                                <w:sz w:val="25"/>
                                <w:szCs w:val="25"/>
                              </w:rPr>
                            </w:pPr>
                            <w:r>
                              <w:rPr>
                                <w:rFonts w:cs="Arial Narrow" w:ascii="Arial Narrow" w:hAnsi="Arial Narrow"/>
                                <w:i/>
                                <w:iCs/>
                                <w:spacing w:val="8"/>
                                <w:sz w:val="25"/>
                                <w:szCs w:val="25"/>
                              </w:rPr>
                              <w:t>Hadirin yang berbahagia,</w:t>
                            </w:r>
                          </w:p>
                          <w:p>
                            <w:pPr>
                              <w:pStyle w:val="FrameContents"/>
                              <w:overflowPunct w:val="true"/>
                              <w:spacing w:lineRule="exact" w:line="381" w:before="131" w:after="705"/>
                              <w:ind w:left="144" w:hanging="0"/>
                              <w:jc w:val="both"/>
                              <w:textAlignment w:val="baseline"/>
                              <w:rPr/>
                            </w:pPr>
                            <w:r>
                              <w:rPr>
                                <w:rFonts w:cs="Arial Narrow" w:ascii="Arial Narrow" w:hAnsi="Arial Narrow"/>
                                <w:sz w:val="25"/>
                                <w:szCs w:val="25"/>
                              </w:rPr>
                              <w:t>Dalam Tahun 2018, Pemerintah menempuh kebijakan ekspansif yang terarah dan terukur dengan defisit anggaran direncanakan berkisar antara 1,9% - 2,3% terhadap PDB.</w:t>
                            </w:r>
                          </w:p>
                        </w:txbxContent>
                      </wps:txbx>
                      <wps:bodyPr anchor="t" lIns="0" tIns="0" rIns="0" bIns="0">
                        <a:noAutofit/>
                      </wps:bodyPr>
                    </wps:wsp>
                  </a:graphicData>
                </a:graphic>
              </wp:anchor>
            </w:drawing>
          </mc:Choice>
          <mc:Fallback>
            <w:pict>
              <v:rect fillcolor="#FFFFFF" stroked="f" strokeweight="0pt" style="position:absolute;rotation:0;width:462.95pt;height:731pt;mso-wrap-distance-left:0pt;mso-wrap-distance-right:0pt;mso-wrap-distance-top:0pt;mso-wrap-distance-bottom:0pt;margin-top:77pt;mso-position-vertical-relative:page;margin-left:66.85pt;mso-position-horizontal-relative:page">
                <v:fill opacity="0f"/>
                <v:textbox inset="0in,0in,0in,0in">
                  <w:txbxContent>
                    <w:p>
                      <w:pPr>
                        <w:pStyle w:val="FrameContents"/>
                        <w:overflowPunct w:val="true"/>
                        <w:spacing w:lineRule="exact" w:line="351"/>
                        <w:ind w:left="720" w:right="216" w:hanging="216"/>
                        <w:jc w:val="both"/>
                        <w:textAlignment w:val="baseline"/>
                        <w:rPr>
                          <w:rFonts w:ascii="Arial Narrow" w:hAnsi="Arial Narrow" w:cs="Arial Narrow"/>
                          <w:sz w:val="25"/>
                          <w:szCs w:val="25"/>
                        </w:rPr>
                      </w:pPr>
                      <w:r>
                        <w:rPr>
                          <w:rFonts w:cs="Arial Narrow" w:ascii="Arial Narrow" w:hAnsi="Arial Narrow"/>
                          <w:sz w:val="25"/>
                          <w:szCs w:val="25"/>
                        </w:rPr>
                        <w:t>- Daerah wajib mengalokasikan belanja infrastruktur dan i DTU setelah dikurangi Alokasi Dana Desa (ADD) paling sedikit sebesar 25%;</w:t>
                      </w:r>
                    </w:p>
                    <w:p>
                      <w:pPr>
                        <w:pStyle w:val="FrameContents"/>
                        <w:overflowPunct w:val="true"/>
                        <w:spacing w:lineRule="exact" w:line="378" w:before="124" w:after="0"/>
                        <w:ind w:left="720" w:right="216" w:hanging="216"/>
                        <w:jc w:val="both"/>
                        <w:textAlignment w:val="baseline"/>
                        <w:rPr>
                          <w:rFonts w:ascii="Arial Narrow" w:hAnsi="Arial Narrow" w:cs="Arial Narrow"/>
                          <w:sz w:val="25"/>
                          <w:szCs w:val="25"/>
                        </w:rPr>
                      </w:pPr>
                      <w:r>
                        <w:rPr>
                          <w:rFonts w:cs="Arial Narrow" w:ascii="Arial Narrow" w:hAnsi="Arial Narrow"/>
                          <w:sz w:val="25"/>
                          <w:szCs w:val="25"/>
                        </w:rPr>
                        <w:t>- Belanja Infrastruktur Daerah adalah belanja yang langsung terkait dengan percepatan pembangunan fasilitas pelayanan publik dan ekonomi dalam rangka meningkatkan kesempatan kerja, mengentaskan kemiskinan, dan mengurangi kesenjangan penyediaan pelayanan publik antardaerah;</w:t>
                      </w:r>
                    </w:p>
                    <w:p>
                      <w:pPr>
                        <w:pStyle w:val="FrameContents"/>
                        <w:overflowPunct w:val="true"/>
                        <w:spacing w:lineRule="exact" w:line="379" w:before="121" w:after="0"/>
                        <w:ind w:left="720" w:right="144" w:hanging="0"/>
                        <w:textAlignment w:val="baseline"/>
                        <w:rPr>
                          <w:rFonts w:ascii="Arial Narrow" w:hAnsi="Arial Narrow" w:cs="Arial Narrow"/>
                          <w:sz w:val="25"/>
                          <w:szCs w:val="25"/>
                        </w:rPr>
                      </w:pPr>
                      <w:r>
                        <w:rPr>
                          <w:rFonts w:cs="Arial Narrow" w:ascii="Arial Narrow" w:hAnsi="Arial Narrow"/>
                          <w:sz w:val="25"/>
                          <w:szCs w:val="25"/>
                        </w:rPr>
                        <w:t>Besaran Belanja Infrastruktur Daerah dihitung dan i Total Belanja Modal dan belanja pemeliharaan setelah dikurangi belanja modal dan pemeliharaan untuk aparatur, seperti pembangunan dan/atau pemeliharaan gedung pemerintahan yang mempunyai fungsi utama pelayanan administratif dan kendaraan dinas.</w:t>
                      </w:r>
                    </w:p>
                    <w:p>
                      <w:pPr>
                        <w:pStyle w:val="FrameContents"/>
                        <w:overflowPunct w:val="true"/>
                        <w:spacing w:lineRule="exact" w:line="294" w:before="225" w:after="0"/>
                        <w:textAlignment w:val="baseline"/>
                        <w:rPr>
                          <w:rFonts w:ascii="Arial Narrow" w:hAnsi="Arial Narrow" w:cs="Arial Narrow"/>
                          <w:spacing w:val="3"/>
                          <w:sz w:val="25"/>
                          <w:szCs w:val="25"/>
                        </w:rPr>
                      </w:pPr>
                      <w:r>
                        <w:rPr>
                          <w:rFonts w:cs="Arial Narrow" w:ascii="Arial Narrow" w:hAnsi="Arial Narrow"/>
                          <w:spacing w:val="3"/>
                          <w:sz w:val="25"/>
                          <w:szCs w:val="25"/>
                        </w:rPr>
                        <w:t>3. Memerkuat implementasi kebijakan Dana Transfer Khusus (DTK):</w:t>
                      </w:r>
                    </w:p>
                    <w:p>
                      <w:pPr>
                        <w:pStyle w:val="FrameContents"/>
                        <w:numPr>
                          <w:ilvl w:val="0"/>
                          <w:numId w:val="21"/>
                        </w:numPr>
                        <w:overflowPunct w:val="true"/>
                        <w:spacing w:lineRule="exact" w:line="317" w:before="211" w:after="0"/>
                        <w:textAlignment w:val="baseline"/>
                        <w:rPr>
                          <w:rFonts w:ascii="Arial Narrow" w:hAnsi="Arial Narrow" w:cs="Arial Narrow"/>
                          <w:spacing w:val="3"/>
                          <w:sz w:val="25"/>
                          <w:szCs w:val="25"/>
                        </w:rPr>
                      </w:pPr>
                      <w:r>
                        <w:rPr>
                          <w:rFonts w:cs="Arial Narrow" w:ascii="Arial Narrow" w:hAnsi="Arial Narrow"/>
                          <w:spacing w:val="3"/>
                          <w:sz w:val="25"/>
                          <w:szCs w:val="25"/>
                        </w:rPr>
                        <w:t>Fokus untuk mengurangi kesenjangan layanan publik dasar antardaerah;</w:t>
                      </w:r>
                    </w:p>
                    <w:p>
                      <w:pPr>
                        <w:pStyle w:val="FrameContents"/>
                        <w:numPr>
                          <w:ilvl w:val="0"/>
                          <w:numId w:val="21"/>
                        </w:numPr>
                        <w:overflowPunct w:val="true"/>
                        <w:spacing w:lineRule="exact" w:line="405" w:before="73" w:after="0"/>
                        <w:ind w:left="720" w:right="144" w:hanging="360"/>
                        <w:textAlignment w:val="baseline"/>
                        <w:rPr>
                          <w:rFonts w:ascii="Arial Narrow" w:hAnsi="Arial Narrow" w:cs="Arial Narrow"/>
                          <w:sz w:val="25"/>
                          <w:szCs w:val="25"/>
                        </w:rPr>
                      </w:pPr>
                      <w:r>
                        <w:rPr>
                          <w:rFonts w:cs="Arial Narrow" w:ascii="Arial Narrow" w:hAnsi="Arial Narrow"/>
                          <w:sz w:val="25"/>
                          <w:szCs w:val="25"/>
                        </w:rPr>
                        <w:t>Sinkronisasi perencanaan DAK, antarbidang, antarprogram, antardaerah dan antar sumber pendanaan;</w:t>
                      </w:r>
                    </w:p>
                    <w:p>
                      <w:pPr>
                        <w:pStyle w:val="FrameContents"/>
                        <w:numPr>
                          <w:ilvl w:val="0"/>
                          <w:numId w:val="21"/>
                        </w:numPr>
                        <w:overflowPunct w:val="true"/>
                        <w:spacing w:lineRule="exact" w:line="407" w:before="83" w:after="0"/>
                        <w:ind w:left="720" w:right="144" w:hanging="360"/>
                        <w:textAlignment w:val="baseline"/>
                        <w:rPr>
                          <w:rFonts w:ascii="Arial Narrow" w:hAnsi="Arial Narrow" w:cs="Arial Narrow"/>
                          <w:sz w:val="25"/>
                          <w:szCs w:val="25"/>
                        </w:rPr>
                      </w:pPr>
                      <w:r>
                        <w:rPr>
                          <w:rFonts w:cs="Arial Narrow" w:ascii="Arial Narrow" w:hAnsi="Arial Narrow"/>
                          <w:sz w:val="25"/>
                          <w:szCs w:val="25"/>
                        </w:rPr>
                        <w:t xml:space="preserve">Penyempurnaan dan </w:t>
                      </w:r>
                      <w:r>
                        <w:rPr>
                          <w:rFonts w:cs="Arial Narrow" w:ascii="Arial Narrow" w:hAnsi="Arial Narrow"/>
                          <w:i/>
                          <w:iCs/>
                          <w:sz w:val="25"/>
                          <w:szCs w:val="25"/>
                        </w:rPr>
                        <w:t xml:space="preserve">refocusing </w:t>
                      </w:r>
                      <w:r>
                        <w:rPr>
                          <w:rFonts w:cs="Arial Narrow" w:ascii="Arial Narrow" w:hAnsi="Arial Narrow"/>
                          <w:sz w:val="25"/>
                          <w:szCs w:val="25"/>
                        </w:rPr>
                        <w:t>bidang/subbidang DAK Fisik agar lebih sejalan dengan prioritas nasional;</w:t>
                      </w:r>
                    </w:p>
                    <w:p>
                      <w:pPr>
                        <w:pStyle w:val="FrameContents"/>
                        <w:numPr>
                          <w:ilvl w:val="0"/>
                          <w:numId w:val="21"/>
                        </w:numPr>
                        <w:overflowPunct w:val="true"/>
                        <w:spacing w:lineRule="exact" w:line="395" w:before="98" w:after="0"/>
                        <w:ind w:left="720" w:right="144" w:hanging="360"/>
                        <w:textAlignment w:val="baseline"/>
                        <w:rPr>
                          <w:rFonts w:ascii="Arial Narrow" w:hAnsi="Arial Narrow" w:cs="Arial Narrow"/>
                          <w:sz w:val="25"/>
                          <w:szCs w:val="25"/>
                        </w:rPr>
                      </w:pPr>
                      <w:r>
                        <w:rPr>
                          <w:rFonts w:cs="Arial Narrow" w:ascii="Arial Narrow" w:hAnsi="Arial Narrow"/>
                          <w:sz w:val="25"/>
                          <w:szCs w:val="25"/>
                        </w:rPr>
                        <w:t>Pengalokasian DAK Nonfisik sesuai dengan kebutuhan untuk mendukung peningkatan pelayanan publik di daerah;</w:t>
                      </w:r>
                    </w:p>
                    <w:p>
                      <w:pPr>
                        <w:pStyle w:val="FrameContents"/>
                        <w:numPr>
                          <w:ilvl w:val="0"/>
                          <w:numId w:val="21"/>
                        </w:numPr>
                        <w:overflowPunct w:val="true"/>
                        <w:spacing w:lineRule="exact" w:line="317" w:before="202" w:after="0"/>
                        <w:textAlignment w:val="baseline"/>
                        <w:rPr>
                          <w:rFonts w:ascii="Arial Narrow" w:hAnsi="Arial Narrow" w:cs="Arial Narrow"/>
                          <w:spacing w:val="4"/>
                          <w:sz w:val="25"/>
                          <w:szCs w:val="25"/>
                        </w:rPr>
                      </w:pPr>
                      <w:r>
                        <w:rPr>
                          <w:rFonts w:cs="Arial Narrow" w:ascii="Arial Narrow" w:hAnsi="Arial Narrow"/>
                          <w:spacing w:val="4"/>
                          <w:sz w:val="25"/>
                          <w:szCs w:val="25"/>
                        </w:rPr>
                        <w:t>Afirmasi kepada daerah tertinggal, perbatasan, kepulauan dan transmigrasi;</w:t>
                      </w:r>
                    </w:p>
                    <w:p>
                      <w:pPr>
                        <w:pStyle w:val="FrameContents"/>
                        <w:numPr>
                          <w:ilvl w:val="0"/>
                          <w:numId w:val="21"/>
                        </w:numPr>
                        <w:overflowPunct w:val="true"/>
                        <w:spacing w:lineRule="exact" w:line="320" w:before="193" w:after="0"/>
                        <w:textAlignment w:val="baseline"/>
                        <w:rPr>
                          <w:rFonts w:ascii="Arial Narrow" w:hAnsi="Arial Narrow" w:cs="Arial Narrow"/>
                          <w:spacing w:val="4"/>
                          <w:sz w:val="25"/>
                          <w:szCs w:val="25"/>
                        </w:rPr>
                      </w:pPr>
                      <w:r>
                        <w:rPr>
                          <w:rFonts w:cs="Arial Narrow" w:ascii="Arial Narrow" w:hAnsi="Arial Narrow"/>
                          <w:spacing w:val="4"/>
                          <w:sz w:val="25"/>
                          <w:szCs w:val="25"/>
                        </w:rPr>
                        <w:t>Peningkatan akurasi data dasar dan biaya satuan pengalokasian DAK Non Fisik;</w:t>
                      </w:r>
                    </w:p>
                    <w:p>
                      <w:pPr>
                        <w:pStyle w:val="FrameContents"/>
                        <w:overflowPunct w:val="true"/>
                        <w:spacing w:lineRule="exact" w:line="392" w:before="83" w:after="0"/>
                        <w:ind w:left="360" w:right="72" w:hanging="216"/>
                        <w:jc w:val="both"/>
                        <w:textAlignment w:val="baseline"/>
                        <w:rPr>
                          <w:rFonts w:ascii="Arial Narrow" w:hAnsi="Arial Narrow" w:cs="Arial Narrow"/>
                          <w:spacing w:val="4"/>
                          <w:sz w:val="25"/>
                          <w:szCs w:val="25"/>
                        </w:rPr>
                      </w:pPr>
                      <w:r>
                        <w:rPr>
                          <w:rFonts w:cs="Arial Narrow" w:ascii="Arial Narrow" w:hAnsi="Arial Narrow"/>
                          <w:spacing w:val="4"/>
                          <w:sz w:val="25"/>
                          <w:szCs w:val="25"/>
                        </w:rPr>
                        <w:t>4. Melakukan penguatan Dana Insentif Daerah (DID) sebagai instrumen insentif dalam Transfer ke Daerah dan Dana Desa melalui peningkatan alokasi dan penajaman kriteria pengalokasian.</w:t>
                      </w:r>
                    </w:p>
                    <w:p>
                      <w:pPr>
                        <w:pStyle w:val="FrameContents"/>
                        <w:overflowPunct w:val="true"/>
                        <w:spacing w:lineRule="exact" w:line="381" w:before="125" w:after="0"/>
                        <w:ind w:left="360" w:right="72" w:hanging="216"/>
                        <w:jc w:val="both"/>
                        <w:textAlignment w:val="baseline"/>
                        <w:rPr>
                          <w:rFonts w:ascii="Arial Narrow" w:hAnsi="Arial Narrow" w:cs="Arial Narrow"/>
                          <w:sz w:val="25"/>
                          <w:szCs w:val="25"/>
                        </w:rPr>
                      </w:pPr>
                      <w:r>
                        <w:rPr>
                          <w:rFonts w:cs="Arial Narrow" w:ascii="Arial Narrow" w:hAnsi="Arial Narrow"/>
                          <w:sz w:val="25"/>
                          <w:szCs w:val="25"/>
                        </w:rPr>
                        <w:t>5. Meningkatkan efisiensi dan efektivitas penggunaan Dana Otonomi Khusus (Otsus) Provinsi Papua, Provinsi Papua Barat, dan Provinsi Aceh, serta Dana Keistimewaan DIY.</w:t>
                      </w:r>
                    </w:p>
                    <w:p>
                      <w:pPr>
                        <w:pStyle w:val="FrameContents"/>
                        <w:overflowPunct w:val="true"/>
                        <w:spacing w:lineRule="exact" w:line="386" w:before="95" w:after="0"/>
                        <w:ind w:left="360" w:right="72" w:hanging="216"/>
                        <w:jc w:val="both"/>
                        <w:textAlignment w:val="baseline"/>
                        <w:rPr>
                          <w:rFonts w:ascii="Arial Narrow" w:hAnsi="Arial Narrow" w:cs="Arial Narrow"/>
                          <w:sz w:val="25"/>
                          <w:szCs w:val="25"/>
                        </w:rPr>
                      </w:pPr>
                      <w:r>
                        <w:rPr>
                          <w:rFonts w:cs="Arial Narrow" w:ascii="Arial Narrow" w:hAnsi="Arial Narrow"/>
                          <w:sz w:val="25"/>
                          <w:szCs w:val="25"/>
                        </w:rPr>
                        <w:t>6. Meningkatkan alokasi dan reformulasi distribusi Dana Desa dengan prinsip pemerataan dan berkeadilan, dan penguatan Dana Desa sebagai instrumen peningkatan dan pemerataan kesejahteraan, serta pengentasan kemiskinan, untuk memenuhi amanat UU No. 6 Tahun 2014 tentang Desa.</w:t>
                      </w:r>
                    </w:p>
                    <w:p>
                      <w:pPr>
                        <w:pStyle w:val="FrameContents"/>
                        <w:overflowPunct w:val="true"/>
                        <w:spacing w:lineRule="exact" w:line="287" w:before="224" w:after="0"/>
                        <w:ind w:left="144" w:hanging="0"/>
                        <w:textAlignment w:val="baseline"/>
                        <w:rPr>
                          <w:rFonts w:ascii="Arial Narrow" w:hAnsi="Arial Narrow" w:cs="Arial Narrow"/>
                          <w:i/>
                          <w:i/>
                          <w:iCs/>
                          <w:spacing w:val="8"/>
                          <w:sz w:val="25"/>
                          <w:szCs w:val="25"/>
                        </w:rPr>
                      </w:pPr>
                      <w:r>
                        <w:rPr>
                          <w:rFonts w:cs="Arial Narrow" w:ascii="Arial Narrow" w:hAnsi="Arial Narrow"/>
                          <w:i/>
                          <w:iCs/>
                          <w:spacing w:val="8"/>
                          <w:sz w:val="25"/>
                          <w:szCs w:val="25"/>
                        </w:rPr>
                        <w:t>Hadirin yang berbahagia,</w:t>
                      </w:r>
                    </w:p>
                    <w:p>
                      <w:pPr>
                        <w:pStyle w:val="FrameContents"/>
                        <w:overflowPunct w:val="true"/>
                        <w:spacing w:lineRule="exact" w:line="381" w:before="131" w:after="705"/>
                        <w:ind w:left="144" w:hanging="0"/>
                        <w:jc w:val="both"/>
                        <w:textAlignment w:val="baseline"/>
                        <w:rPr/>
                      </w:pPr>
                      <w:r>
                        <w:rPr>
                          <w:rFonts w:cs="Arial Narrow" w:ascii="Arial Narrow" w:hAnsi="Arial Narrow"/>
                          <w:sz w:val="25"/>
                          <w:szCs w:val="25"/>
                        </w:rPr>
                        <w:t>Dalam Tahun 2018, Pemerintah menempuh kebijakan ekspansif yang terarah dan terukur dengan defisit anggaran direncanakan berkisar antara 1,9% - 2,3% terhadap PDB.</w:t>
                      </w:r>
                    </w:p>
                  </w:txbxContent>
                </v:textbox>
                <w10:wrap type="square"/>
              </v:rect>
            </w:pict>
          </mc:Fallback>
        </mc:AlternateContent>
      </w:r>
      <w:r>
        <mc:AlternateContent>
          <mc:Choice Requires="wps">
            <w:drawing>
              <wp:anchor behindDoc="0" distT="0" distB="0" distL="0" distR="0" simplePos="0" locked="0" layoutInCell="1" allowOverlap="1" relativeHeight="31">
                <wp:simplePos x="0" y="0"/>
                <wp:positionH relativeFrom="page">
                  <wp:posOffset>6603365</wp:posOffset>
                </wp:positionH>
                <wp:positionV relativeFrom="page">
                  <wp:posOffset>10261600</wp:posOffset>
                </wp:positionV>
                <wp:extent cx="183515" cy="153035"/>
                <wp:effectExtent l="0" t="0" r="0" b="0"/>
                <wp:wrapSquare wrapText="bothSides"/>
                <wp:docPr id="33" name=""/>
                <a:graphic xmlns:a="http://schemas.openxmlformats.org/drawingml/2006/main">
                  <a:graphicData uri="http://schemas.microsoft.com/office/word/2010/wordprocessingShape">
                    <wps:wsp>
                      <wps:cNvSpPr txBox="1"/>
                      <wps:spPr>
                        <a:xfrm>
                          <a:off x="0" y="0"/>
                          <a:ext cx="183515" cy="153035"/>
                        </a:xfrm>
                        <a:prstGeom prst="rect"/>
                        <a:solidFill>
                          <a:srgbClr val="FFFFFF">
                            <a:alpha val="0"/>
                          </a:srgbClr>
                        </a:solidFill>
                      </wps:spPr>
                      <wps:txbx>
                        <w:txbxContent>
                          <w:p>
                            <w:pPr>
                              <w:pStyle w:val="FrameContents"/>
                              <w:overflowPunct w:val="true"/>
                              <w:spacing w:lineRule="exact" w:line="214" w:before="13" w:after="0"/>
                              <w:textAlignment w:val="baseline"/>
                              <w:rPr/>
                            </w:pPr>
                            <w:r>
                              <w:rPr>
                                <w:rFonts w:cs="Arial Narrow" w:ascii="Arial Narrow" w:hAnsi="Arial Narrow"/>
                                <w:sz w:val="21"/>
                                <w:szCs w:val="21"/>
                              </w:rPr>
                              <w:t>9</w:t>
                            </w:r>
                          </w:p>
                        </w:txbxContent>
                      </wps:txbx>
                      <wps:bodyPr anchor="t" lIns="0" tIns="0" rIns="0" bIns="0">
                        <a:noAutofit/>
                      </wps:bodyPr>
                    </wps:wsp>
                  </a:graphicData>
                </a:graphic>
              </wp:anchor>
            </w:drawing>
          </mc:Choice>
          <mc:Fallback>
            <w:pict>
              <v:rect fillcolor="#FFFFFF" stroked="f" strokeweight="0pt" style="position:absolute;rotation:0;width:14.45pt;height:12.05pt;mso-wrap-distance-left:0pt;mso-wrap-distance-right:0pt;mso-wrap-distance-top:0pt;mso-wrap-distance-bottom:0pt;margin-top:808pt;mso-position-vertical-relative:page;margin-left:519.95pt;mso-position-horizontal-relative:page">
                <v:fill opacity="0f"/>
                <v:textbox inset="0in,0in,0in,0in">
                  <w:txbxContent>
                    <w:p>
                      <w:pPr>
                        <w:pStyle w:val="FrameContents"/>
                        <w:overflowPunct w:val="true"/>
                        <w:spacing w:lineRule="exact" w:line="214" w:before="13" w:after="0"/>
                        <w:textAlignment w:val="baseline"/>
                        <w:rPr/>
                      </w:pPr>
                      <w:r>
                        <w:rPr>
                          <w:rFonts w:cs="Arial Narrow" w:ascii="Arial Narrow" w:hAnsi="Arial Narrow"/>
                          <w:sz w:val="21"/>
                          <w:szCs w:val="21"/>
                        </w:rPr>
                        <w:t>9</w:t>
                      </w:r>
                    </w:p>
                  </w:txbxContent>
                </v:textbox>
                <w10:wrap type="square"/>
              </v:rect>
            </w:pict>
          </mc:Fallback>
        </mc:AlternateContent>
      </w:r>
    </w:p>
    <w:p>
      <w:pPr>
        <w:pStyle w:val="Normal"/>
        <w:overflowPunct w:val="true"/>
        <w:textAlignment w:val="baseline"/>
        <w:rPr/>
      </w:pPr>
      <w:r>
        <w:rPr/>
        <w:drawing>
          <wp:anchor behindDoc="0" distT="0" distB="0" distL="19050" distR="0" simplePos="0" locked="0" layoutInCell="1" allowOverlap="1" relativeHeight="33">
            <wp:simplePos x="0" y="0"/>
            <wp:positionH relativeFrom="page">
              <wp:posOffset>3044825</wp:posOffset>
            </wp:positionH>
            <wp:positionV relativeFrom="page">
              <wp:posOffset>7184390</wp:posOffset>
            </wp:positionV>
            <wp:extent cx="3398520" cy="929640"/>
            <wp:effectExtent l="0" t="0" r="0" b="0"/>
            <wp:wrapTight wrapText="bothSides">
              <wp:wrapPolygon edited="0">
                <wp:start x="-144" y="0"/>
                <wp:lineTo x="-144" y="21214"/>
                <wp:lineTo x="21550" y="21214"/>
                <wp:lineTo x="21550" y="0"/>
                <wp:lineTo x="-144" y="0"/>
              </wp:wrapPolygon>
            </wp:wrapTight>
            <wp:docPr id="34" name="Picture 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3" descr=""/>
                    <pic:cNvPicPr>
                      <a:picLocks noChangeAspect="1" noChangeArrowheads="1"/>
                    </pic:cNvPicPr>
                  </pic:nvPicPr>
                  <pic:blipFill>
                    <a:blip r:embed="rId3"/>
                    <a:stretch>
                      <a:fillRect/>
                    </a:stretch>
                  </pic:blipFill>
                  <pic:spPr bwMode="auto">
                    <a:xfrm>
                      <a:off x="0" y="0"/>
                      <a:ext cx="3398520" cy="929640"/>
                    </a:xfrm>
                    <a:prstGeom prst="rect">
                      <a:avLst/>
                    </a:prstGeom>
                  </pic:spPr>
                </pic:pic>
              </a:graphicData>
            </a:graphic>
          </wp:anchor>
        </w:drawing>
      </w:r>
      <w:r>
        <mc:AlternateContent>
          <mc:Choice Requires="wps">
            <w:drawing>
              <wp:anchor behindDoc="0" distT="0" distB="0" distL="0" distR="0" simplePos="0" locked="0" layoutInCell="1" allowOverlap="1" relativeHeight="34">
                <wp:simplePos x="0" y="0"/>
                <wp:positionH relativeFrom="page">
                  <wp:posOffset>794385</wp:posOffset>
                </wp:positionH>
                <wp:positionV relativeFrom="page">
                  <wp:posOffset>952500</wp:posOffset>
                </wp:positionV>
                <wp:extent cx="5879465" cy="5990590"/>
                <wp:effectExtent l="0" t="0" r="0" b="0"/>
                <wp:wrapSquare wrapText="bothSides"/>
                <wp:docPr id="35" name=""/>
                <a:graphic xmlns:a="http://schemas.openxmlformats.org/drawingml/2006/main">
                  <a:graphicData uri="http://schemas.microsoft.com/office/word/2010/wordprocessingShape">
                    <wps:wsp>
                      <wps:cNvSpPr txBox="1"/>
                      <wps:spPr>
                        <a:xfrm>
                          <a:off x="0" y="0"/>
                          <a:ext cx="5879465" cy="5990590"/>
                        </a:xfrm>
                        <a:prstGeom prst="rect"/>
                        <a:solidFill>
                          <a:srgbClr val="FFFFFF">
                            <a:alpha val="0"/>
                          </a:srgbClr>
                        </a:solidFill>
                      </wps:spPr>
                      <wps:txbx>
                        <w:txbxContent>
                          <w:p>
                            <w:pPr>
                              <w:pStyle w:val="FrameContents"/>
                              <w:overflowPunct w:val="true"/>
                              <w:spacing w:lineRule="exact" w:line="363"/>
                              <w:ind w:left="72" w:right="144" w:hanging="0"/>
                              <w:jc w:val="both"/>
                              <w:textAlignment w:val="baseline"/>
                              <w:rPr>
                                <w:rFonts w:ascii="Arial Narrow" w:hAnsi="Arial Narrow" w:cs="Arial Narrow"/>
                                <w:sz w:val="25"/>
                                <w:szCs w:val="25"/>
                              </w:rPr>
                            </w:pPr>
                            <w:r>
                              <w:rPr>
                                <w:rFonts w:cs="Arial Narrow" w:ascii="Arial Narrow" w:hAnsi="Arial Narrow"/>
                                <w:sz w:val="25"/>
                                <w:szCs w:val="25"/>
                              </w:rPr>
                              <w:t>Kebijakan tersebut diarahkan untuk mendorong pertumbuhan ekonomi yang berkelanjtuan dan berkeadilan dan mendukung kegiatan produktif guna meningkatkan kapasitas produksi dan daya saing. Kebijakan ekspansif juga diikuti dengan pengelolaan fiskal yang sehat dan berkesinambungan melalui:</w:t>
                            </w:r>
                          </w:p>
                          <w:p>
                            <w:pPr>
                              <w:pStyle w:val="FrameContents"/>
                              <w:numPr>
                                <w:ilvl w:val="0"/>
                                <w:numId w:val="22"/>
                              </w:numPr>
                              <w:overflowPunct w:val="true"/>
                              <w:spacing w:lineRule="exact" w:line="298" w:before="218" w:after="0"/>
                              <w:textAlignment w:val="baseline"/>
                              <w:rPr>
                                <w:rFonts w:ascii="Arial Narrow" w:hAnsi="Arial Narrow" w:cs="Arial Narrow"/>
                                <w:spacing w:val="2"/>
                                <w:sz w:val="25"/>
                                <w:szCs w:val="25"/>
                              </w:rPr>
                            </w:pPr>
                            <w:r>
                              <w:rPr>
                                <w:rFonts w:cs="Arial Narrow" w:ascii="Arial Narrow" w:hAnsi="Arial Narrow"/>
                                <w:spacing w:val="2"/>
                                <w:sz w:val="25"/>
                                <w:szCs w:val="25"/>
                              </w:rPr>
                              <w:t>pengendalian defisit dalam batas aman (1,9% - 2,3% PDB),</w:t>
                            </w:r>
                          </w:p>
                          <w:p>
                            <w:pPr>
                              <w:pStyle w:val="FrameContents"/>
                              <w:numPr>
                                <w:ilvl w:val="0"/>
                                <w:numId w:val="22"/>
                              </w:numPr>
                              <w:overflowPunct w:val="true"/>
                              <w:spacing w:lineRule="exact" w:line="311" w:before="64" w:after="0"/>
                              <w:textAlignment w:val="baseline"/>
                              <w:rPr>
                                <w:rFonts w:ascii="Arial Narrow" w:hAnsi="Arial Narrow" w:cs="Arial Narrow"/>
                                <w:spacing w:val="1"/>
                                <w:sz w:val="25"/>
                                <w:szCs w:val="25"/>
                              </w:rPr>
                            </w:pPr>
                            <w:r>
                              <w:rPr>
                                <w:rFonts w:cs="Arial Narrow" w:ascii="Arial Narrow" w:hAnsi="Arial Narrow"/>
                                <w:spacing w:val="1"/>
                                <w:sz w:val="25"/>
                                <w:szCs w:val="25"/>
                              </w:rPr>
                              <w:t xml:space="preserve">menjaga rasio utang dalam batas </w:t>
                            </w:r>
                            <w:r>
                              <w:rPr>
                                <w:rFonts w:cs="Arial Narrow" w:ascii="Arial Narrow" w:hAnsi="Arial Narrow"/>
                                <w:i/>
                                <w:iCs/>
                                <w:spacing w:val="1"/>
                                <w:sz w:val="25"/>
                                <w:szCs w:val="25"/>
                              </w:rPr>
                              <w:t xml:space="preserve">manageable </w:t>
                            </w:r>
                            <w:r>
                              <w:rPr>
                                <w:rFonts w:cs="Arial Narrow" w:ascii="Arial Narrow" w:hAnsi="Arial Narrow"/>
                                <w:spacing w:val="1"/>
                                <w:sz w:val="25"/>
                                <w:szCs w:val="25"/>
                              </w:rPr>
                              <w:t>(27 — 29% PDB), dan</w:t>
                            </w:r>
                          </w:p>
                          <w:p>
                            <w:pPr>
                              <w:pStyle w:val="FrameContents"/>
                              <w:numPr>
                                <w:ilvl w:val="0"/>
                                <w:numId w:val="22"/>
                              </w:numPr>
                              <w:overflowPunct w:val="true"/>
                              <w:spacing w:lineRule="exact" w:line="289" w:before="61" w:after="0"/>
                              <w:textAlignment w:val="baseline"/>
                              <w:rPr>
                                <w:rFonts w:ascii="Arial Narrow" w:hAnsi="Arial Narrow" w:cs="Arial Narrow"/>
                                <w:spacing w:val="2"/>
                                <w:sz w:val="25"/>
                                <w:szCs w:val="25"/>
                              </w:rPr>
                            </w:pPr>
                            <w:r>
                              <w:rPr>
                                <w:rFonts w:cs="Arial Narrow" w:ascii="Arial Narrow" w:hAnsi="Arial Narrow"/>
                                <w:spacing w:val="2"/>
                                <w:sz w:val="25"/>
                                <w:szCs w:val="25"/>
                              </w:rPr>
                              <w:t>menurunkan defisit keseimbangan primer di bawah Rp100 Triliun ((0,6) — (0,4)% PDB).</w:t>
                            </w:r>
                          </w:p>
                          <w:p>
                            <w:pPr>
                              <w:pStyle w:val="FrameContents"/>
                              <w:overflowPunct w:val="true"/>
                              <w:spacing w:lineRule="exact" w:line="301" w:before="242" w:after="0"/>
                              <w:ind w:left="72" w:hanging="0"/>
                              <w:textAlignment w:val="baseline"/>
                              <w:rPr>
                                <w:rFonts w:ascii="Arial Narrow" w:hAnsi="Arial Narrow" w:cs="Arial Narrow"/>
                                <w:i/>
                                <w:i/>
                                <w:iCs/>
                                <w:spacing w:val="9"/>
                                <w:sz w:val="25"/>
                                <w:szCs w:val="25"/>
                              </w:rPr>
                            </w:pPr>
                            <w:r>
                              <w:rPr>
                                <w:rFonts w:cs="Arial Narrow" w:ascii="Arial Narrow" w:hAnsi="Arial Narrow"/>
                                <w:i/>
                                <w:iCs/>
                                <w:spacing w:val="9"/>
                                <w:sz w:val="25"/>
                                <w:szCs w:val="25"/>
                              </w:rPr>
                              <w:t>Pimpinan, Para Anggota dan hadirin sekalian,</w:t>
                            </w:r>
                          </w:p>
                          <w:p>
                            <w:pPr>
                              <w:pStyle w:val="FrameContents"/>
                              <w:overflowPunct w:val="true"/>
                              <w:spacing w:lineRule="exact" w:line="378" w:before="117" w:after="0"/>
                              <w:ind w:left="72" w:right="72" w:hanging="0"/>
                              <w:jc w:val="both"/>
                              <w:textAlignment w:val="baseline"/>
                              <w:rPr>
                                <w:rFonts w:ascii="Arial Narrow" w:hAnsi="Arial Narrow" w:cs="Arial Narrow"/>
                                <w:spacing w:val="3"/>
                                <w:sz w:val="25"/>
                                <w:szCs w:val="25"/>
                              </w:rPr>
                            </w:pPr>
                            <w:r>
                              <w:rPr>
                                <w:rFonts w:cs="Arial Narrow" w:ascii="Arial Narrow" w:hAnsi="Arial Narrow"/>
                                <w:spacing w:val="3"/>
                                <w:sz w:val="25"/>
                                <w:szCs w:val="25"/>
                              </w:rPr>
                              <w:t>Demikian Laporan Badan Anggaran DPR RI tentang pembahasan Pembicaraan Pendahuluan RAPBN 2018 dan RKP Tahun 2018. Kami atas nama Pimpinan dan Anggota Badan Anggaran nnengucapkan terima kasih dan penghargaan kepada Menteri Keuangan selaku Wakil Pemerintah beserta jajaran, Menteri PPN/Kepala Bappenas beserta jajaran, dan Gubernur Bank Indonesia beserta jajaran, Pimpinan Dewan, Pimpinan Komisi I s.d Komisi XI, serta Kementerian/Lembaga atas kerjasamanya dalam pembahasan mi.</w:t>
                            </w:r>
                          </w:p>
                          <w:p>
                            <w:pPr>
                              <w:pStyle w:val="FrameContents"/>
                              <w:overflowPunct w:val="true"/>
                              <w:spacing w:lineRule="exact" w:line="377" w:before="158" w:after="0"/>
                              <w:ind w:left="72" w:right="72" w:hanging="0"/>
                              <w:jc w:val="both"/>
                              <w:textAlignment w:val="baseline"/>
                              <w:rPr>
                                <w:rFonts w:ascii="Arial Narrow" w:hAnsi="Arial Narrow" w:cs="Arial Narrow"/>
                                <w:sz w:val="25"/>
                                <w:szCs w:val="25"/>
                              </w:rPr>
                            </w:pPr>
                            <w:r>
                              <w:rPr>
                                <w:rFonts w:cs="Arial Narrow" w:ascii="Arial Narrow" w:hAnsi="Arial Narrow"/>
                                <w:sz w:val="25"/>
                                <w:szCs w:val="25"/>
                              </w:rPr>
                              <w:t>Kami juga mengucapkan terimakasih kepada media massa, balk media cetak maupun elektronik yang telah menyebarluaskan hash l pembahasan ini kepada seluruh masyarakat. Tak lupa juga kepada Sekretariat Jenderal DPR RI, khususnya Sekretariat Badan Anggaran DPR RI yang telah memberikan dukungan penuh dalam pembahasan ini hingga selesai.</w:t>
                            </w:r>
                          </w:p>
                          <w:p>
                            <w:pPr>
                              <w:pStyle w:val="FrameContents"/>
                              <w:overflowPunct w:val="true"/>
                              <w:spacing w:lineRule="exact" w:line="313" w:before="186" w:after="0"/>
                              <w:ind w:left="72" w:hanging="0"/>
                              <w:textAlignment w:val="baseline"/>
                              <w:rPr>
                                <w:rFonts w:ascii="Arial Narrow" w:hAnsi="Arial Narrow" w:cs="Arial Narrow"/>
                                <w:spacing w:val="2"/>
                                <w:sz w:val="25"/>
                                <w:szCs w:val="25"/>
                              </w:rPr>
                            </w:pPr>
                            <w:r>
                              <w:rPr>
                                <w:rFonts w:cs="Arial Narrow" w:ascii="Arial Narrow" w:hAnsi="Arial Narrow"/>
                                <w:spacing w:val="2"/>
                                <w:sz w:val="25"/>
                                <w:szCs w:val="25"/>
                              </w:rPr>
                              <w:t>Akhirnya, karni mohon maaf jika dalam penyampaian ini ada hal-hal yang kurang berkenan.</w:t>
                            </w:r>
                          </w:p>
                          <w:p>
                            <w:pPr>
                              <w:pStyle w:val="FrameContents"/>
                              <w:overflowPunct w:val="true"/>
                              <w:spacing w:lineRule="exact" w:line="375" w:before="136" w:after="755"/>
                              <w:ind w:left="72" w:right="6336" w:hanging="0"/>
                              <w:textAlignment w:val="baseline"/>
                              <w:rPr/>
                            </w:pPr>
                            <w:r>
                              <w:rPr>
                                <w:rFonts w:cs="Arial Narrow" w:ascii="Arial Narrow" w:hAnsi="Arial Narrow"/>
                                <w:sz w:val="25"/>
                                <w:szCs w:val="25"/>
                              </w:rPr>
                              <w:t>Sekian dan terima kasih. Wassalamu'alaikum Wr. Wb.</w:t>
                            </w:r>
                          </w:p>
                        </w:txbxContent>
                      </wps:txbx>
                      <wps:bodyPr anchor="t" lIns="0" tIns="0" rIns="0" bIns="0">
                        <a:noAutofit/>
                      </wps:bodyPr>
                    </wps:wsp>
                  </a:graphicData>
                </a:graphic>
              </wp:anchor>
            </w:drawing>
          </mc:Choice>
          <mc:Fallback>
            <w:pict>
              <v:rect fillcolor="#FFFFFF" stroked="f" strokeweight="0pt" style="position:absolute;rotation:0;width:462.95pt;height:471.7pt;mso-wrap-distance-left:0pt;mso-wrap-distance-right:0pt;mso-wrap-distance-top:0pt;mso-wrap-distance-bottom:0pt;margin-top:75pt;mso-position-vertical-relative:page;margin-left:62.55pt;mso-position-horizontal-relative:page">
                <v:fill opacity="0f"/>
                <v:textbox inset="0in,0in,0in,0in">
                  <w:txbxContent>
                    <w:p>
                      <w:pPr>
                        <w:pStyle w:val="FrameContents"/>
                        <w:overflowPunct w:val="true"/>
                        <w:spacing w:lineRule="exact" w:line="363"/>
                        <w:ind w:left="72" w:right="144" w:hanging="0"/>
                        <w:jc w:val="both"/>
                        <w:textAlignment w:val="baseline"/>
                        <w:rPr>
                          <w:rFonts w:ascii="Arial Narrow" w:hAnsi="Arial Narrow" w:cs="Arial Narrow"/>
                          <w:sz w:val="25"/>
                          <w:szCs w:val="25"/>
                        </w:rPr>
                      </w:pPr>
                      <w:r>
                        <w:rPr>
                          <w:rFonts w:cs="Arial Narrow" w:ascii="Arial Narrow" w:hAnsi="Arial Narrow"/>
                          <w:sz w:val="25"/>
                          <w:szCs w:val="25"/>
                        </w:rPr>
                        <w:t>Kebijakan tersebut diarahkan untuk mendorong pertumbuhan ekonomi yang berkelanjtuan dan berkeadilan dan mendukung kegiatan produktif guna meningkatkan kapasitas produksi dan daya saing. Kebijakan ekspansif juga diikuti dengan pengelolaan fiskal yang sehat dan berkesinambungan melalui:</w:t>
                      </w:r>
                    </w:p>
                    <w:p>
                      <w:pPr>
                        <w:pStyle w:val="FrameContents"/>
                        <w:numPr>
                          <w:ilvl w:val="0"/>
                          <w:numId w:val="22"/>
                        </w:numPr>
                        <w:overflowPunct w:val="true"/>
                        <w:spacing w:lineRule="exact" w:line="298" w:before="218" w:after="0"/>
                        <w:textAlignment w:val="baseline"/>
                        <w:rPr>
                          <w:rFonts w:ascii="Arial Narrow" w:hAnsi="Arial Narrow" w:cs="Arial Narrow"/>
                          <w:spacing w:val="2"/>
                          <w:sz w:val="25"/>
                          <w:szCs w:val="25"/>
                        </w:rPr>
                      </w:pPr>
                      <w:r>
                        <w:rPr>
                          <w:rFonts w:cs="Arial Narrow" w:ascii="Arial Narrow" w:hAnsi="Arial Narrow"/>
                          <w:spacing w:val="2"/>
                          <w:sz w:val="25"/>
                          <w:szCs w:val="25"/>
                        </w:rPr>
                        <w:t>pengendalian defisit dalam batas aman (1,9% - 2,3% PDB),</w:t>
                      </w:r>
                    </w:p>
                    <w:p>
                      <w:pPr>
                        <w:pStyle w:val="FrameContents"/>
                        <w:numPr>
                          <w:ilvl w:val="0"/>
                          <w:numId w:val="22"/>
                        </w:numPr>
                        <w:overflowPunct w:val="true"/>
                        <w:spacing w:lineRule="exact" w:line="311" w:before="64" w:after="0"/>
                        <w:textAlignment w:val="baseline"/>
                        <w:rPr>
                          <w:rFonts w:ascii="Arial Narrow" w:hAnsi="Arial Narrow" w:cs="Arial Narrow"/>
                          <w:spacing w:val="1"/>
                          <w:sz w:val="25"/>
                          <w:szCs w:val="25"/>
                        </w:rPr>
                      </w:pPr>
                      <w:r>
                        <w:rPr>
                          <w:rFonts w:cs="Arial Narrow" w:ascii="Arial Narrow" w:hAnsi="Arial Narrow"/>
                          <w:spacing w:val="1"/>
                          <w:sz w:val="25"/>
                          <w:szCs w:val="25"/>
                        </w:rPr>
                        <w:t xml:space="preserve">menjaga rasio utang dalam batas </w:t>
                      </w:r>
                      <w:r>
                        <w:rPr>
                          <w:rFonts w:cs="Arial Narrow" w:ascii="Arial Narrow" w:hAnsi="Arial Narrow"/>
                          <w:i/>
                          <w:iCs/>
                          <w:spacing w:val="1"/>
                          <w:sz w:val="25"/>
                          <w:szCs w:val="25"/>
                        </w:rPr>
                        <w:t xml:space="preserve">manageable </w:t>
                      </w:r>
                      <w:r>
                        <w:rPr>
                          <w:rFonts w:cs="Arial Narrow" w:ascii="Arial Narrow" w:hAnsi="Arial Narrow"/>
                          <w:spacing w:val="1"/>
                          <w:sz w:val="25"/>
                          <w:szCs w:val="25"/>
                        </w:rPr>
                        <w:t>(27 — 29% PDB), dan</w:t>
                      </w:r>
                    </w:p>
                    <w:p>
                      <w:pPr>
                        <w:pStyle w:val="FrameContents"/>
                        <w:numPr>
                          <w:ilvl w:val="0"/>
                          <w:numId w:val="22"/>
                        </w:numPr>
                        <w:overflowPunct w:val="true"/>
                        <w:spacing w:lineRule="exact" w:line="289" w:before="61" w:after="0"/>
                        <w:textAlignment w:val="baseline"/>
                        <w:rPr>
                          <w:rFonts w:ascii="Arial Narrow" w:hAnsi="Arial Narrow" w:cs="Arial Narrow"/>
                          <w:spacing w:val="2"/>
                          <w:sz w:val="25"/>
                          <w:szCs w:val="25"/>
                        </w:rPr>
                      </w:pPr>
                      <w:r>
                        <w:rPr>
                          <w:rFonts w:cs="Arial Narrow" w:ascii="Arial Narrow" w:hAnsi="Arial Narrow"/>
                          <w:spacing w:val="2"/>
                          <w:sz w:val="25"/>
                          <w:szCs w:val="25"/>
                        </w:rPr>
                        <w:t>menurunkan defisit keseimbangan primer di bawah Rp100 Triliun ((0,6) — (0,4)% PDB).</w:t>
                      </w:r>
                    </w:p>
                    <w:p>
                      <w:pPr>
                        <w:pStyle w:val="FrameContents"/>
                        <w:overflowPunct w:val="true"/>
                        <w:spacing w:lineRule="exact" w:line="301" w:before="242" w:after="0"/>
                        <w:ind w:left="72" w:hanging="0"/>
                        <w:textAlignment w:val="baseline"/>
                        <w:rPr>
                          <w:rFonts w:ascii="Arial Narrow" w:hAnsi="Arial Narrow" w:cs="Arial Narrow"/>
                          <w:i/>
                          <w:i/>
                          <w:iCs/>
                          <w:spacing w:val="9"/>
                          <w:sz w:val="25"/>
                          <w:szCs w:val="25"/>
                        </w:rPr>
                      </w:pPr>
                      <w:r>
                        <w:rPr>
                          <w:rFonts w:cs="Arial Narrow" w:ascii="Arial Narrow" w:hAnsi="Arial Narrow"/>
                          <w:i/>
                          <w:iCs/>
                          <w:spacing w:val="9"/>
                          <w:sz w:val="25"/>
                          <w:szCs w:val="25"/>
                        </w:rPr>
                        <w:t>Pimpinan, Para Anggota dan hadirin sekalian,</w:t>
                      </w:r>
                    </w:p>
                    <w:p>
                      <w:pPr>
                        <w:pStyle w:val="FrameContents"/>
                        <w:overflowPunct w:val="true"/>
                        <w:spacing w:lineRule="exact" w:line="378" w:before="117" w:after="0"/>
                        <w:ind w:left="72" w:right="72" w:hanging="0"/>
                        <w:jc w:val="both"/>
                        <w:textAlignment w:val="baseline"/>
                        <w:rPr>
                          <w:rFonts w:ascii="Arial Narrow" w:hAnsi="Arial Narrow" w:cs="Arial Narrow"/>
                          <w:spacing w:val="3"/>
                          <w:sz w:val="25"/>
                          <w:szCs w:val="25"/>
                        </w:rPr>
                      </w:pPr>
                      <w:r>
                        <w:rPr>
                          <w:rFonts w:cs="Arial Narrow" w:ascii="Arial Narrow" w:hAnsi="Arial Narrow"/>
                          <w:spacing w:val="3"/>
                          <w:sz w:val="25"/>
                          <w:szCs w:val="25"/>
                        </w:rPr>
                        <w:t>Demikian Laporan Badan Anggaran DPR RI tentang pembahasan Pembicaraan Pendahuluan RAPBN 2018 dan RKP Tahun 2018. Kami atas nama Pimpinan dan Anggota Badan Anggaran nnengucapkan terima kasih dan penghargaan kepada Menteri Keuangan selaku Wakil Pemerintah beserta jajaran, Menteri PPN/Kepala Bappenas beserta jajaran, dan Gubernur Bank Indonesia beserta jajaran, Pimpinan Dewan, Pimpinan Komisi I s.d Komisi XI, serta Kementerian/Lembaga atas kerjasamanya dalam pembahasan mi.</w:t>
                      </w:r>
                    </w:p>
                    <w:p>
                      <w:pPr>
                        <w:pStyle w:val="FrameContents"/>
                        <w:overflowPunct w:val="true"/>
                        <w:spacing w:lineRule="exact" w:line="377" w:before="158" w:after="0"/>
                        <w:ind w:left="72" w:right="72" w:hanging="0"/>
                        <w:jc w:val="both"/>
                        <w:textAlignment w:val="baseline"/>
                        <w:rPr>
                          <w:rFonts w:ascii="Arial Narrow" w:hAnsi="Arial Narrow" w:cs="Arial Narrow"/>
                          <w:sz w:val="25"/>
                          <w:szCs w:val="25"/>
                        </w:rPr>
                      </w:pPr>
                      <w:r>
                        <w:rPr>
                          <w:rFonts w:cs="Arial Narrow" w:ascii="Arial Narrow" w:hAnsi="Arial Narrow"/>
                          <w:sz w:val="25"/>
                          <w:szCs w:val="25"/>
                        </w:rPr>
                        <w:t>Kami juga mengucapkan terimakasih kepada media massa, balk media cetak maupun elektronik yang telah menyebarluaskan hash l pembahasan ini kepada seluruh masyarakat. Tak lupa juga kepada Sekretariat Jenderal DPR RI, khususnya Sekretariat Badan Anggaran DPR RI yang telah memberikan dukungan penuh dalam pembahasan ini hingga selesai.</w:t>
                      </w:r>
                    </w:p>
                    <w:p>
                      <w:pPr>
                        <w:pStyle w:val="FrameContents"/>
                        <w:overflowPunct w:val="true"/>
                        <w:spacing w:lineRule="exact" w:line="313" w:before="186" w:after="0"/>
                        <w:ind w:left="72" w:hanging="0"/>
                        <w:textAlignment w:val="baseline"/>
                        <w:rPr>
                          <w:rFonts w:ascii="Arial Narrow" w:hAnsi="Arial Narrow" w:cs="Arial Narrow"/>
                          <w:spacing w:val="2"/>
                          <w:sz w:val="25"/>
                          <w:szCs w:val="25"/>
                        </w:rPr>
                      </w:pPr>
                      <w:r>
                        <w:rPr>
                          <w:rFonts w:cs="Arial Narrow" w:ascii="Arial Narrow" w:hAnsi="Arial Narrow"/>
                          <w:spacing w:val="2"/>
                          <w:sz w:val="25"/>
                          <w:szCs w:val="25"/>
                        </w:rPr>
                        <w:t>Akhirnya, karni mohon maaf jika dalam penyampaian ini ada hal-hal yang kurang berkenan.</w:t>
                      </w:r>
                    </w:p>
                    <w:p>
                      <w:pPr>
                        <w:pStyle w:val="FrameContents"/>
                        <w:overflowPunct w:val="true"/>
                        <w:spacing w:lineRule="exact" w:line="375" w:before="136" w:after="755"/>
                        <w:ind w:left="72" w:right="6336" w:hanging="0"/>
                        <w:textAlignment w:val="baseline"/>
                        <w:rPr/>
                      </w:pPr>
                      <w:r>
                        <w:rPr>
                          <w:rFonts w:cs="Arial Narrow" w:ascii="Arial Narrow" w:hAnsi="Arial Narrow"/>
                          <w:sz w:val="25"/>
                          <w:szCs w:val="25"/>
                        </w:rPr>
                        <w:t>Sekian dan terima kasih. Wassalamu'alaikum Wr. Wb.</w:t>
                      </w:r>
                    </w:p>
                  </w:txbxContent>
                </v:textbox>
                <w10:wrap type="square"/>
              </v:rect>
            </w:pict>
          </mc:Fallback>
        </mc:AlternateContent>
      </w:r>
      <w:r>
        <mc:AlternateContent>
          <mc:Choice Requires="wps">
            <w:drawing>
              <wp:anchor behindDoc="0" distT="0" distB="0" distL="0" distR="0" simplePos="0" locked="0" layoutInCell="1" allowOverlap="1" relativeHeight="35">
                <wp:simplePos x="0" y="0"/>
                <wp:positionH relativeFrom="page">
                  <wp:posOffset>4075430</wp:posOffset>
                </wp:positionH>
                <wp:positionV relativeFrom="page">
                  <wp:posOffset>7811770</wp:posOffset>
                </wp:positionV>
                <wp:extent cx="2379980" cy="91440"/>
                <wp:effectExtent l="0" t="0" r="0" b="0"/>
                <wp:wrapSquare wrapText="bothSides"/>
                <wp:docPr id="36" name=""/>
                <a:graphic xmlns:a="http://schemas.openxmlformats.org/drawingml/2006/main">
                  <a:graphicData uri="http://schemas.microsoft.com/office/word/2010/wordprocessingShape">
                    <wps:wsp>
                      <wps:cNvSpPr txBox="1"/>
                      <wps:spPr>
                        <a:xfrm>
                          <a:off x="0" y="0"/>
                          <a:ext cx="2379980" cy="91440"/>
                        </a:xfrm>
                        <a:prstGeom prst="rect"/>
                        <a:solidFill>
                          <a:srgbClr val="FFFFFF">
                            <a:alpha val="0"/>
                          </a:srgbClr>
                        </a:solidFill>
                      </wps:spPr>
                      <wps:txbx>
                        <w:txbxContent>
                          <w:p>
                            <w:pPr>
                              <w:pStyle w:val="FrameContents"/>
                              <w:overflowPunct w:val="true"/>
                              <w:spacing w:lineRule="atLeast" w:line="144"/>
                              <w:textAlignment w:val="baseline"/>
                              <w:rPr/>
                            </w:pPr>
                            <w:r>
                              <w:rPr/>
                              <w:drawing>
                                <wp:inline distT="0" distB="0" distL="19050" distR="0">
                                  <wp:extent cx="2381250" cy="95250"/>
                                  <wp:effectExtent l="0" t="0" r="0" b="0"/>
                                  <wp:docPr id="37" name="Picture 6" descr="_Pic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6" descr="_Pic39"/>
                                          <pic:cNvPicPr>
                                            <a:picLocks noChangeAspect="1" noChangeArrowheads="1"/>
                                          </pic:cNvPicPr>
                                        </pic:nvPicPr>
                                        <pic:blipFill>
                                          <a:blip r:embed="rId4"/>
                                          <a:stretch>
                                            <a:fillRect/>
                                          </a:stretch>
                                        </pic:blipFill>
                                        <pic:spPr bwMode="auto">
                                          <a:xfrm>
                                            <a:off x="0" y="0"/>
                                            <a:ext cx="2381250" cy="95250"/>
                                          </a:xfrm>
                                          <a:prstGeom prst="rect">
                                            <a:avLst/>
                                          </a:prstGeom>
                                        </pic:spPr>
                                      </pic:pic>
                                    </a:graphicData>
                                  </a:graphic>
                                </wp:inline>
                              </w:drawing>
                            </w:r>
                          </w:p>
                        </w:txbxContent>
                      </wps:txbx>
                      <wps:bodyPr anchor="t" lIns="0" tIns="0" rIns="0" bIns="0">
                        <a:noAutofit/>
                      </wps:bodyPr>
                    </wps:wsp>
                  </a:graphicData>
                </a:graphic>
              </wp:anchor>
            </w:drawing>
          </mc:Choice>
          <mc:Fallback>
            <w:pict>
              <v:rect fillcolor="#FFFFFF" stroked="f" strokeweight="0pt" style="position:absolute;rotation:0;width:187.4pt;height:7.2pt;mso-wrap-distance-left:0pt;mso-wrap-distance-right:0pt;mso-wrap-distance-top:0pt;mso-wrap-distance-bottom:0pt;margin-top:615.1pt;mso-position-vertical-relative:page;margin-left:320.9pt;mso-position-horizontal-relative:page">
                <v:fill opacity="0f"/>
                <v:textbox inset="0in,0in,0in,0in">
                  <w:txbxContent>
                    <w:p>
                      <w:pPr>
                        <w:pStyle w:val="FrameContents"/>
                        <w:overflowPunct w:val="true"/>
                        <w:spacing w:lineRule="atLeast" w:line="144"/>
                        <w:textAlignment w:val="baseline"/>
                        <w:rPr/>
                      </w:pPr>
                      <w:r>
                        <w:rPr/>
                        <w:drawing>
                          <wp:inline distT="0" distB="0" distL="19050" distR="0">
                            <wp:extent cx="2381250" cy="95250"/>
                            <wp:effectExtent l="0" t="0" r="0" b="0"/>
                            <wp:docPr id="38" name="Picture 6" descr="_Pic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6" descr="_Pic39"/>
                                    <pic:cNvPicPr>
                                      <a:picLocks noChangeAspect="1" noChangeArrowheads="1"/>
                                    </pic:cNvPicPr>
                                  </pic:nvPicPr>
                                  <pic:blipFill>
                                    <a:blip r:embed="rId4"/>
                                    <a:stretch>
                                      <a:fillRect/>
                                    </a:stretch>
                                  </pic:blipFill>
                                  <pic:spPr bwMode="auto">
                                    <a:xfrm>
                                      <a:off x="0" y="0"/>
                                      <a:ext cx="2381250" cy="95250"/>
                                    </a:xfrm>
                                    <a:prstGeom prst="rect">
                                      <a:avLst/>
                                    </a:prstGeom>
                                  </pic:spPr>
                                </pic:pic>
                              </a:graphicData>
                            </a:graphic>
                          </wp:inline>
                        </w:drawing>
                      </w:r>
                    </w:p>
                  </w:txbxContent>
                </v:textbox>
                <w10:wrap type="square"/>
              </v:rect>
            </w:pict>
          </mc:Fallback>
        </mc:AlternateContent>
      </w:r>
      <w:r>
        <mc:AlternateContent>
          <mc:Choice Requires="wps">
            <w:drawing>
              <wp:anchor behindDoc="0" distT="0" distB="0" distL="0" distR="0" simplePos="0" locked="0" layoutInCell="1" allowOverlap="1" relativeHeight="36">
                <wp:simplePos x="0" y="0"/>
                <wp:positionH relativeFrom="page">
                  <wp:posOffset>4075430</wp:posOffset>
                </wp:positionH>
                <wp:positionV relativeFrom="page">
                  <wp:posOffset>7827010</wp:posOffset>
                </wp:positionV>
                <wp:extent cx="100330" cy="52070"/>
                <wp:effectExtent l="0" t="0" r="0" b="0"/>
                <wp:wrapSquare wrapText="bothSides"/>
                <wp:docPr id="39" name=""/>
                <a:graphic xmlns:a="http://schemas.openxmlformats.org/drawingml/2006/main">
                  <a:graphicData uri="http://schemas.microsoft.com/office/word/2010/wordprocessingShape">
                    <wps:wsp>
                      <wps:cNvSpPr txBox="1"/>
                      <wps:spPr>
                        <a:xfrm>
                          <a:off x="0" y="0"/>
                          <a:ext cx="100330" cy="52070"/>
                        </a:xfrm>
                        <a:prstGeom prst="rect"/>
                        <a:solidFill>
                          <a:srgbClr val="FFFFFF"/>
                        </a:solidFill>
                      </wps:spPr>
                      <wps:txbx>
                        <w:txbxContent>
                          <w:p>
                            <w:pPr>
                              <w:pStyle w:val="FrameContents"/>
                              <w:numPr>
                                <w:ilvl w:val="0"/>
                                <w:numId w:val="23"/>
                              </w:numPr>
                              <w:tabs>
                                <w:tab w:val="left" w:pos="144" w:leader="none"/>
                              </w:tabs>
                              <w:overflowPunct w:val="true"/>
                              <w:spacing w:lineRule="exact" w:line="72"/>
                              <w:textAlignment w:val="baseline"/>
                              <w:rPr/>
                            </w:pPr>
                            <w:r>
                              <w:rPr>
                                <w:rFonts w:cs="Bookman Old Style" w:ascii="Bookman Old Style" w:hAnsi="Bookman Old Style"/>
                                <w:spacing w:val="-39"/>
                                <w:sz w:val="10"/>
                                <w:szCs w:val="10"/>
                                <w:u w:val="single"/>
                                <w:lang w:val="en-US" w:eastAsia="en-US"/>
                              </w:rPr>
                              <w:t>C"</w:t>
                            </w:r>
                            <w:r>
                              <w:rPr>
                                <w:rFonts w:cs="Arial Narrow" w:ascii="Arial Narrow" w:hAnsi="Arial Narrow"/>
                                <w:spacing w:val="-39"/>
                                <w:sz w:val="10"/>
                                <w:szCs w:val="10"/>
                                <w:u w:val="single"/>
                                <w:vertAlign w:val="superscript"/>
                                <w:lang w:val="en-US" w:eastAsia="en-US"/>
                              </w:rPr>
                              <w:t>--</w:t>
                            </w:r>
                          </w:p>
                        </w:txbxContent>
                      </wps:txbx>
                      <wps:bodyPr anchor="t" lIns="0" tIns="0" rIns="0" bIns="0">
                        <a:noAutofit/>
                      </wps:bodyPr>
                    </wps:wsp>
                  </a:graphicData>
                </a:graphic>
              </wp:anchor>
            </w:drawing>
          </mc:Choice>
          <mc:Fallback>
            <w:pict>
              <v:rect fillcolor="#FFFFFF" stroked="f" strokeweight="0pt" style="position:absolute;rotation:0;width:7.9pt;height:4.1pt;mso-wrap-distance-left:0pt;mso-wrap-distance-right:0pt;mso-wrap-distance-top:0pt;mso-wrap-distance-bottom:0pt;margin-top:616.3pt;mso-position-vertical-relative:page;margin-left:320.9pt;mso-position-horizontal-relative:page">
                <v:textbox inset="0in,0in,0in,0in">
                  <w:txbxContent>
                    <w:p>
                      <w:pPr>
                        <w:pStyle w:val="FrameContents"/>
                        <w:numPr>
                          <w:ilvl w:val="0"/>
                          <w:numId w:val="23"/>
                        </w:numPr>
                        <w:tabs>
                          <w:tab w:val="left" w:pos="144" w:leader="none"/>
                        </w:tabs>
                        <w:overflowPunct w:val="true"/>
                        <w:spacing w:lineRule="exact" w:line="72"/>
                        <w:textAlignment w:val="baseline"/>
                        <w:rPr/>
                      </w:pPr>
                      <w:r>
                        <w:rPr>
                          <w:rFonts w:cs="Bookman Old Style" w:ascii="Bookman Old Style" w:hAnsi="Bookman Old Style"/>
                          <w:spacing w:val="-39"/>
                          <w:sz w:val="10"/>
                          <w:szCs w:val="10"/>
                          <w:u w:val="single"/>
                          <w:lang w:val="en-US" w:eastAsia="en-US"/>
                        </w:rPr>
                        <w:t>C"</w:t>
                      </w:r>
                      <w:r>
                        <w:rPr>
                          <w:rFonts w:cs="Arial Narrow" w:ascii="Arial Narrow" w:hAnsi="Arial Narrow"/>
                          <w:spacing w:val="-39"/>
                          <w:sz w:val="10"/>
                          <w:szCs w:val="10"/>
                          <w:u w:val="single"/>
                          <w:vertAlign w:val="superscript"/>
                          <w:lang w:val="en-US" w:eastAsia="en-US"/>
                        </w:rPr>
                        <w:t>--</w:t>
                      </w:r>
                    </w:p>
                  </w:txbxContent>
                </v:textbox>
                <w10:wrap type="square"/>
              </v:rect>
            </w:pict>
          </mc:Fallback>
        </mc:AlternateContent>
      </w:r>
      <w:r>
        <mc:AlternateContent>
          <mc:Choice Requires="wps">
            <w:drawing>
              <wp:anchor behindDoc="0" distT="0" distB="0" distL="0" distR="0" simplePos="0" locked="0" layoutInCell="1" allowOverlap="1" relativeHeight="37">
                <wp:simplePos x="0" y="0"/>
                <wp:positionH relativeFrom="page">
                  <wp:posOffset>3910330</wp:posOffset>
                </wp:positionH>
                <wp:positionV relativeFrom="page">
                  <wp:posOffset>7912735</wp:posOffset>
                </wp:positionV>
                <wp:extent cx="2763520" cy="2342515"/>
                <wp:effectExtent l="0" t="0" r="0" b="0"/>
                <wp:wrapSquare wrapText="bothSides"/>
                <wp:docPr id="40" name=""/>
                <a:graphic xmlns:a="http://schemas.openxmlformats.org/drawingml/2006/main">
                  <a:graphicData uri="http://schemas.microsoft.com/office/word/2010/wordprocessingShape">
                    <wps:wsp>
                      <wps:cNvSpPr txBox="1"/>
                      <wps:spPr>
                        <a:xfrm>
                          <a:off x="0" y="0"/>
                          <a:ext cx="2763520" cy="2342515"/>
                        </a:xfrm>
                        <a:prstGeom prst="rect"/>
                        <a:solidFill>
                          <a:srgbClr val="FFFFFF">
                            <a:alpha val="0"/>
                          </a:srgbClr>
                        </a:solidFill>
                      </wps:spPr>
                      <wps:txbx>
                        <w:txbxContent>
                          <w:p>
                            <w:pPr>
                              <w:pStyle w:val="FrameContents"/>
                              <w:overflowPunct w:val="true"/>
                              <w:spacing w:lineRule="exact" w:line="293" w:before="0" w:after="3110"/>
                              <w:ind w:left="1008" w:hanging="1008"/>
                              <w:textAlignment w:val="baseline"/>
                              <w:rPr/>
                            </w:pPr>
                            <w:r>
                              <w:rPr>
                                <w:rFonts w:cs="Arial Narrow" w:ascii="Arial Narrow" w:hAnsi="Arial Narrow"/>
                                <w:b/>
                                <w:bCs/>
                                <w:spacing w:val="14"/>
                                <w:sz w:val="25"/>
                                <w:szCs w:val="25"/>
                              </w:rPr>
                              <w:t>IS SYAMSUDDIN S.H. S.E.M.A.F.M.H. A-</w:t>
                            </w:r>
                          </w:p>
                        </w:txbxContent>
                      </wps:txbx>
                      <wps:bodyPr anchor="t" lIns="0" tIns="0" rIns="0" bIns="0">
                        <a:noAutofit/>
                      </wps:bodyPr>
                    </wps:wsp>
                  </a:graphicData>
                </a:graphic>
              </wp:anchor>
            </w:drawing>
          </mc:Choice>
          <mc:Fallback>
            <w:pict>
              <v:rect fillcolor="#FFFFFF" stroked="f" strokeweight="0pt" style="position:absolute;rotation:0;width:217.6pt;height:184.45pt;mso-wrap-distance-left:0pt;mso-wrap-distance-right:0pt;mso-wrap-distance-top:0pt;mso-wrap-distance-bottom:0pt;margin-top:623.05pt;mso-position-vertical-relative:page;margin-left:307.9pt;mso-position-horizontal-relative:page">
                <v:fill opacity="0f"/>
                <v:textbox inset="0in,0in,0in,0in">
                  <w:txbxContent>
                    <w:p>
                      <w:pPr>
                        <w:pStyle w:val="FrameContents"/>
                        <w:overflowPunct w:val="true"/>
                        <w:spacing w:lineRule="exact" w:line="293" w:before="0" w:after="3110"/>
                        <w:ind w:left="1008" w:hanging="1008"/>
                        <w:textAlignment w:val="baseline"/>
                        <w:rPr/>
                      </w:pPr>
                      <w:r>
                        <w:rPr>
                          <w:rFonts w:cs="Arial Narrow" w:ascii="Arial Narrow" w:hAnsi="Arial Narrow"/>
                          <w:b/>
                          <w:bCs/>
                          <w:spacing w:val="14"/>
                          <w:sz w:val="25"/>
                          <w:szCs w:val="25"/>
                        </w:rPr>
                        <w:t>IS SYAMSUDDIN S.H. S.E.M.A.F.M.H. A-</w:t>
                      </w:r>
                    </w:p>
                  </w:txbxContent>
                </v:textbox>
                <w10:wrap type="square"/>
              </v:rect>
            </w:pict>
          </mc:Fallback>
        </mc:AlternateContent>
      </w:r>
      <w:r>
        <mc:AlternateContent>
          <mc:Choice Requires="wps">
            <w:drawing>
              <wp:anchor behindDoc="0" distT="0" distB="0" distL="0" distR="0" simplePos="0" locked="0" layoutInCell="1" allowOverlap="1" relativeHeight="38">
                <wp:simplePos x="0" y="0"/>
                <wp:positionH relativeFrom="page">
                  <wp:posOffset>6539230</wp:posOffset>
                </wp:positionH>
                <wp:positionV relativeFrom="page">
                  <wp:posOffset>10255250</wp:posOffset>
                </wp:positionV>
                <wp:extent cx="250825" cy="147955"/>
                <wp:effectExtent l="0" t="0" r="0" b="0"/>
                <wp:wrapSquare wrapText="bothSides"/>
                <wp:docPr id="41" name=""/>
                <a:graphic xmlns:a="http://schemas.openxmlformats.org/drawingml/2006/main">
                  <a:graphicData uri="http://schemas.microsoft.com/office/word/2010/wordprocessingShape">
                    <wps:wsp>
                      <wps:cNvSpPr txBox="1"/>
                      <wps:spPr>
                        <a:xfrm>
                          <a:off x="0" y="0"/>
                          <a:ext cx="250825" cy="147955"/>
                        </a:xfrm>
                        <a:prstGeom prst="rect"/>
                        <a:solidFill>
                          <a:srgbClr val="FFFFFF">
                            <a:alpha val="0"/>
                          </a:srgbClr>
                        </a:solidFill>
                      </wps:spPr>
                      <wps:txbx>
                        <w:txbxContent>
                          <w:p>
                            <w:pPr>
                              <w:pStyle w:val="FrameContents"/>
                              <w:overflowPunct w:val="true"/>
                              <w:spacing w:lineRule="exact" w:line="222"/>
                              <w:textAlignment w:val="baseline"/>
                              <w:rPr/>
                            </w:pPr>
                            <w:r>
                              <w:rPr>
                                <w:rFonts w:cs="Bookman Old Style" w:ascii="Bookman Old Style" w:hAnsi="Bookman Old Style"/>
                                <w:spacing w:val="8"/>
                                <w:sz w:val="19"/>
                                <w:szCs w:val="19"/>
                              </w:rPr>
                              <w:t>10</w:t>
                            </w:r>
                          </w:p>
                        </w:txbxContent>
                      </wps:txbx>
                      <wps:bodyPr anchor="t" lIns="0" tIns="0" rIns="0" bIns="0">
                        <a:noAutofit/>
                      </wps:bodyPr>
                    </wps:wsp>
                  </a:graphicData>
                </a:graphic>
              </wp:anchor>
            </w:drawing>
          </mc:Choice>
          <mc:Fallback>
            <w:pict>
              <v:rect fillcolor="#FFFFFF" stroked="f" strokeweight="0pt" style="position:absolute;rotation:0;width:19.75pt;height:11.65pt;mso-wrap-distance-left:0pt;mso-wrap-distance-right:0pt;mso-wrap-distance-top:0pt;mso-wrap-distance-bottom:0pt;margin-top:807.5pt;mso-position-vertical-relative:page;margin-left:514.9pt;mso-position-horizontal-relative:page">
                <v:fill opacity="0f"/>
                <v:textbox inset="0in,0in,0in,0in">
                  <w:txbxContent>
                    <w:p>
                      <w:pPr>
                        <w:pStyle w:val="FrameContents"/>
                        <w:overflowPunct w:val="true"/>
                        <w:spacing w:lineRule="exact" w:line="222"/>
                        <w:textAlignment w:val="baseline"/>
                        <w:rPr/>
                      </w:pPr>
                      <w:r>
                        <w:rPr>
                          <w:rFonts w:cs="Bookman Old Style" w:ascii="Bookman Old Style" w:hAnsi="Bookman Old Style"/>
                          <w:spacing w:val="8"/>
                          <w:sz w:val="19"/>
                          <w:szCs w:val="19"/>
                        </w:rPr>
                        <w:t>10</w:t>
                      </w:r>
                    </w:p>
                  </w:txbxContent>
                </v:textbox>
                <w10:wrap type="square"/>
              </v:rect>
            </w:pict>
          </mc:Fallback>
        </mc:AlternateContent>
      </w:r>
      <w:r>
        <mc:AlternateContent>
          <mc:Choice Requires="wps">
            <w:drawing>
              <wp:anchor behindDoc="0" distT="0" distB="0" distL="0" distR="0" simplePos="0" locked="0" layoutInCell="1" allowOverlap="1" relativeHeight="41">
                <wp:simplePos x="0" y="0"/>
                <wp:positionH relativeFrom="page">
                  <wp:posOffset>794385</wp:posOffset>
                </wp:positionH>
                <wp:positionV relativeFrom="page">
                  <wp:posOffset>6943090</wp:posOffset>
                </wp:positionV>
                <wp:extent cx="5510530" cy="384175"/>
                <wp:effectExtent l="0" t="0" r="0" b="0"/>
                <wp:wrapSquare wrapText="bothSides"/>
                <wp:docPr id="42" name=""/>
                <a:graphic xmlns:a="http://schemas.openxmlformats.org/drawingml/2006/main">
                  <a:graphicData uri="http://schemas.microsoft.com/office/word/2010/wordprocessingShape">
                    <wps:wsp>
                      <wps:cNvSpPr txBox="1"/>
                      <wps:spPr>
                        <a:xfrm>
                          <a:off x="0" y="0"/>
                          <a:ext cx="5510530" cy="384175"/>
                        </a:xfrm>
                        <a:prstGeom prst="rect"/>
                        <a:solidFill>
                          <a:srgbClr val="FFFFFF">
                            <a:alpha val="0"/>
                          </a:srgbClr>
                        </a:solidFill>
                      </wps:spPr>
                      <wps:txbx>
                        <w:txbxContent>
                          <w:p>
                            <w:pPr>
                              <w:pStyle w:val="FrameContents"/>
                              <w:overflowPunct w:val="true"/>
                              <w:spacing w:lineRule="exact" w:line="302" w:before="0" w:after="759"/>
                              <w:ind w:left="5832" w:hanging="936"/>
                              <w:textAlignment w:val="baseline"/>
                              <w:rPr/>
                            </w:pPr>
                            <w:r>
                              <w:rPr>
                                <w:rFonts w:cs="Arial Narrow" w:ascii="Arial Narrow" w:hAnsi="Arial Narrow"/>
                                <w:b/>
                                <w:bCs/>
                                <w:sz w:val="25"/>
                                <w:szCs w:val="25"/>
                              </w:rPr>
                              <w:t>B</w:t>
                            </w:r>
                            <w:r>
                              <w:rPr>
                                <w:rFonts w:cs="Arial Narrow" w:ascii="Arial Narrow" w:hAnsi="Arial Narrow"/>
                                <w:b/>
                                <w:bCs/>
                                <w:sz w:val="25"/>
                                <w:szCs w:val="25"/>
                              </w:rPr>
                              <w:t xml:space="preserve">ADAN ANGGARAN </w:t>
                            </w:r>
                            <w:r>
                              <w:rPr>
                                <w:rFonts w:cs="Arial Narrow" w:ascii="Arial Narrow" w:hAnsi="Arial Narrow"/>
                                <w:b/>
                                <w:bCs/>
                                <w:sz w:val="25"/>
                                <w:szCs w:val="25"/>
                              </w:rPr>
                              <w:t>DPR</w:t>
                            </w:r>
                            <w:r>
                              <w:rPr>
                                <w:rFonts w:cs="Arial Narrow" w:ascii="Arial Narrow" w:hAnsi="Arial Narrow"/>
                                <w:b/>
                                <w:bCs/>
                                <w:sz w:val="25"/>
                                <w:szCs w:val="25"/>
                              </w:rPr>
                              <w:t xml:space="preserve">          KETUA,</w:t>
                            </w:r>
                          </w:p>
                        </w:txbxContent>
                      </wps:txbx>
                      <wps:bodyPr anchor="t" lIns="0" tIns="0" rIns="0" bIns="0">
                        <a:noAutofit/>
                      </wps:bodyPr>
                    </wps:wsp>
                  </a:graphicData>
                </a:graphic>
              </wp:anchor>
            </w:drawing>
          </mc:Choice>
          <mc:Fallback>
            <w:pict>
              <v:rect fillcolor="#FFFFFF" stroked="f" strokeweight="0pt" style="position:absolute;rotation:0;width:433.9pt;height:30.25pt;mso-wrap-distance-left:0pt;mso-wrap-distance-right:0pt;mso-wrap-distance-top:0pt;mso-wrap-distance-bottom:0pt;margin-top:546.7pt;mso-position-vertical-relative:page;margin-left:62.55pt;mso-position-horizontal-relative:page">
                <v:fill opacity="0f"/>
                <v:textbox inset="0in,0in,0in,0in">
                  <w:txbxContent>
                    <w:p>
                      <w:pPr>
                        <w:pStyle w:val="FrameContents"/>
                        <w:overflowPunct w:val="true"/>
                        <w:spacing w:lineRule="exact" w:line="302" w:before="0" w:after="759"/>
                        <w:ind w:left="5832" w:hanging="936"/>
                        <w:textAlignment w:val="baseline"/>
                        <w:rPr/>
                      </w:pPr>
                      <w:r>
                        <w:rPr>
                          <w:rFonts w:cs="Arial Narrow" w:ascii="Arial Narrow" w:hAnsi="Arial Narrow"/>
                          <w:b/>
                          <w:bCs/>
                          <w:sz w:val="25"/>
                          <w:szCs w:val="25"/>
                        </w:rPr>
                        <w:t>B</w:t>
                      </w:r>
                      <w:r>
                        <w:rPr>
                          <w:rFonts w:cs="Arial Narrow" w:ascii="Arial Narrow" w:hAnsi="Arial Narrow"/>
                          <w:b/>
                          <w:bCs/>
                          <w:sz w:val="25"/>
                          <w:szCs w:val="25"/>
                        </w:rPr>
                        <w:t xml:space="preserve">ADAN ANGGARAN </w:t>
                      </w:r>
                      <w:r>
                        <w:rPr>
                          <w:rFonts w:cs="Arial Narrow" w:ascii="Arial Narrow" w:hAnsi="Arial Narrow"/>
                          <w:b/>
                          <w:bCs/>
                          <w:sz w:val="25"/>
                          <w:szCs w:val="25"/>
                        </w:rPr>
                        <w:t>DPR</w:t>
                      </w:r>
                      <w:r>
                        <w:rPr>
                          <w:rFonts w:cs="Arial Narrow" w:ascii="Arial Narrow" w:hAnsi="Arial Narrow"/>
                          <w:b/>
                          <w:bCs/>
                          <w:sz w:val="25"/>
                          <w:szCs w:val="25"/>
                        </w:rPr>
                        <w:t xml:space="preserve">          KETUA,</w:t>
                      </w:r>
                    </w:p>
                  </w:txbxContent>
                </v:textbox>
                <w10:wrap type="square"/>
              </v:rect>
            </w:pict>
          </mc:Fallback>
        </mc:AlternateContent>
      </w:r>
    </w:p>
    <w:sectPr>
      <w:type w:val="nextPage"/>
      <w:pgSz w:w="11906" w:h="16819"/>
      <w:pgMar w:left="1251" w:right="1216" w:header="0" w:top="1152" w:footer="0" w:bottom="188" w:gutter="0"/>
      <w:pgNumType w:fmt="decimal"/>
      <w:formProt w:val="false"/>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Arial Narrow">
    <w:charset w:val="01"/>
    <w:family w:val="roman"/>
    <w:pitch w:val="variable"/>
  </w:font>
  <w:font w:name="Liberation Sans">
    <w:altName w:val="Arial"/>
    <w:charset w:val="01"/>
    <w:family w:val="swiss"/>
    <w:pitch w:val="variable"/>
  </w:font>
  <w:font w:name="Bookman Old Style">
    <w:charset w:val="01"/>
    <w:family w:val="roman"/>
    <w:pitch w:val="variable"/>
  </w:font>
  <w:font w:name="Verdana">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576"/>
        </w:tabs>
        <w:ind w:left="216" w:hanging="360"/>
      </w:pPr>
      <w:rPr>
        <w:sz w:val="25"/>
        <w:spacing w:val="-2"/>
        <w:szCs w:val="25"/>
        <w:rFonts w:ascii="Arial Narrow" w:hAnsi="Arial Narrow" w:cs="Arial Narr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216"/>
        </w:tabs>
        <w:ind w:left="72" w:hanging="360"/>
      </w:pPr>
      <w:rPr>
        <w:sz w:val="22"/>
        <w:spacing w:val="28"/>
        <w:szCs w:val="22"/>
        <w:rFonts w:ascii="Arial Narrow" w:hAnsi="Arial Narrow" w:cs="Arial Narr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576"/>
        </w:tabs>
        <w:ind w:left="576" w:hanging="432"/>
      </w:pPr>
      <w:rPr>
        <w:sz w:val="25"/>
        <w:szCs w:val="25"/>
        <w:rFonts w:ascii="Arial Narrow" w:hAnsi="Arial Narrow" w:cs="Arial Narr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504"/>
        </w:tabs>
        <w:ind w:left="576" w:hanging="432"/>
      </w:pPr>
      <w:rPr>
        <w:sz w:val="25"/>
        <w:szCs w:val="25"/>
        <w:rFonts w:ascii="Arial Narrow" w:hAnsi="Arial Narrow" w:cs="Arial Narr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576"/>
        </w:tabs>
        <w:ind w:left="504" w:hanging="360"/>
      </w:pPr>
      <w:rPr>
        <w:sz w:val="25"/>
        <w:spacing w:val="4"/>
        <w:szCs w:val="25"/>
        <w:rFonts w:ascii="Arial Narrow" w:hAnsi="Arial Narrow" w:cs="Arial Narr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576"/>
        </w:tabs>
        <w:ind w:left="504" w:hanging="360"/>
      </w:pPr>
      <w:rPr>
        <w:sz w:val="25"/>
        <w:spacing w:val="4"/>
        <w:szCs w:val="25"/>
        <w:rFonts w:ascii="Arial Narrow" w:hAnsi="Arial Narrow" w:cs="Arial Narr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decimal"/>
      <w:lvlText w:val="%1)"/>
      <w:lvlJc w:val="left"/>
      <w:pPr>
        <w:tabs>
          <w:tab w:val="num" w:pos="864"/>
        </w:tabs>
        <w:ind w:left="648" w:hanging="144"/>
      </w:pPr>
      <w:rPr>
        <w:sz w:val="25"/>
        <w:szCs w:val="25"/>
        <w:rFonts w:ascii="Arial Narrow" w:hAnsi="Arial Narrow" w:cs="Arial Narr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lvl w:ilvl="0">
      <w:start w:val="1"/>
      <w:numFmt w:val="decimal"/>
      <w:lvlText w:val="%1."/>
      <w:lvlJc w:val="left"/>
      <w:pPr>
        <w:tabs>
          <w:tab w:val="num" w:pos="648"/>
        </w:tabs>
        <w:ind w:left="504" w:hanging="288"/>
      </w:pPr>
      <w:rPr>
        <w:sz w:val="25"/>
        <w:szCs w:val="25"/>
        <w:rFonts w:ascii="Arial Narrow" w:hAnsi="Arial Narrow" w:cs="Arial Narr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decimal"/>
      <w:lvlText w:val="%1."/>
      <w:lvlJc w:val="left"/>
      <w:pPr>
        <w:tabs>
          <w:tab w:val="num" w:pos="648"/>
        </w:tabs>
        <w:ind w:left="504" w:hanging="288"/>
      </w:pPr>
      <w:rPr>
        <w:sz w:val="25"/>
        <w:szCs w:val="25"/>
        <w:rFonts w:ascii="Arial Narrow" w:hAnsi="Arial Narrow" w:cs="Arial Narr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decimal"/>
      <w:lvlText w:val="%1."/>
      <w:lvlJc w:val="left"/>
      <w:pPr>
        <w:tabs>
          <w:tab w:val="num" w:pos="432"/>
        </w:tabs>
        <w:ind w:left="432" w:hanging="360"/>
      </w:pPr>
      <w:rPr>
        <w:sz w:val="25"/>
        <w:spacing w:val="4"/>
        <w:szCs w:val="25"/>
        <w:rFonts w:ascii="Arial Narrow" w:hAnsi="Arial Narrow" w:cs="Arial Narr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decimal"/>
      <w:lvlText w:val="%1."/>
      <w:lvlJc w:val="left"/>
      <w:pPr>
        <w:tabs>
          <w:tab w:val="num" w:pos="432"/>
        </w:tabs>
        <w:ind w:left="432" w:hanging="360"/>
      </w:pPr>
      <w:rPr>
        <w:sz w:val="25"/>
        <w:szCs w:val="25"/>
        <w:rFonts w:ascii="Arial Narrow" w:hAnsi="Arial Narrow" w:cs="Arial Narr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decimal"/>
      <w:lvlText w:val="%1."/>
      <w:lvlJc w:val="left"/>
      <w:pPr>
        <w:tabs>
          <w:tab w:val="num" w:pos="432"/>
        </w:tabs>
        <w:ind w:left="432" w:hanging="360"/>
      </w:pPr>
      <w:rPr>
        <w:sz w:val="25"/>
        <w:szCs w:val="25"/>
        <w:rFonts w:ascii="Arial Narrow" w:hAnsi="Arial Narrow" w:cs="Arial Narr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decimal"/>
      <w:lvlText w:val="%1)"/>
      <w:lvlJc w:val="left"/>
      <w:pPr>
        <w:tabs>
          <w:tab w:val="num" w:pos="504"/>
        </w:tabs>
        <w:ind w:left="432" w:hanging="360"/>
      </w:pPr>
      <w:rPr>
        <w:sz w:val="25"/>
        <w:i/>
        <w:szCs w:val="25"/>
        <w:iCs/>
        <w:rFonts w:ascii="Arial Narrow" w:hAnsi="Arial Narrow" w:cs="Arial Narr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lvl w:ilvl="0">
      <w:start w:val="2"/>
      <w:numFmt w:val="decimal"/>
      <w:lvlText w:val="%1."/>
      <w:lvlJc w:val="left"/>
      <w:pPr>
        <w:tabs>
          <w:tab w:val="num" w:pos="432"/>
        </w:tabs>
        <w:ind w:left="432" w:hanging="360"/>
      </w:pPr>
      <w:rPr>
        <w:sz w:val="25"/>
        <w:szCs w:val="25"/>
        <w:rFonts w:ascii="Arial Narrow" w:hAnsi="Arial Narrow" w:cs="Arial Narr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decimal"/>
      <w:lvlText w:val="%1."/>
      <w:lvlJc w:val="left"/>
      <w:pPr>
        <w:tabs>
          <w:tab w:val="num" w:pos="504"/>
        </w:tabs>
        <w:ind w:left="432" w:hanging="360"/>
      </w:pPr>
      <w:rPr>
        <w:sz w:val="25"/>
        <w:szCs w:val="25"/>
        <w:rFonts w:ascii="Arial Narrow" w:hAnsi="Arial Narrow" w:cs="Arial Narr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decimal"/>
      <w:lvlText w:val="%1."/>
      <w:lvlJc w:val="left"/>
      <w:pPr>
        <w:tabs>
          <w:tab w:val="num" w:pos="504"/>
        </w:tabs>
        <w:ind w:left="432" w:hanging="360"/>
      </w:pPr>
      <w:rPr>
        <w:sz w:val="25"/>
        <w:spacing w:val="3"/>
        <w:szCs w:val="25"/>
        <w:rFonts w:ascii="Arial Narrow" w:hAnsi="Arial Narrow" w:cs="Arial Narr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3"/>
      <w:numFmt w:val="decimal"/>
      <w:lvlText w:val="%1."/>
      <w:lvlJc w:val="left"/>
      <w:pPr>
        <w:tabs>
          <w:tab w:val="num" w:pos="432"/>
        </w:tabs>
        <w:ind w:left="504" w:hanging="360"/>
      </w:pPr>
      <w:rPr>
        <w:sz w:val="25"/>
        <w:szCs w:val="25"/>
        <w:rFonts w:ascii="Arial Narrow" w:hAnsi="Arial Narrow" w:cs="Arial Narr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lvlText w:val="%1."/>
      <w:lvlJc w:val="left"/>
      <w:pPr>
        <w:tabs>
          <w:tab w:val="num" w:pos="432"/>
        </w:tabs>
        <w:ind w:left="504" w:hanging="360"/>
      </w:pPr>
      <w:rPr>
        <w:sz w:val="25"/>
        <w:szCs w:val="25"/>
        <w:rFonts w:ascii="Arial Narrow" w:hAnsi="Arial Narrow" w:cs="Arial Narr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decimal"/>
      <w:lvlText w:val="%1."/>
      <w:lvlJc w:val="left"/>
      <w:pPr>
        <w:tabs>
          <w:tab w:val="num" w:pos="432"/>
        </w:tabs>
        <w:ind w:left="432" w:hanging="288"/>
      </w:pPr>
      <w:rPr>
        <w:sz w:val="25"/>
        <w:spacing w:val="3"/>
        <w:szCs w:val="25"/>
        <w:rFonts w:ascii="Arial Narrow" w:hAnsi="Arial Narrow" w:cs="Arial Narr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lvl w:ilvl="0">
      <w:start w:val="1"/>
      <w:numFmt w:val="decimal"/>
      <w:lvlText w:val="%1)"/>
      <w:lvlJc w:val="left"/>
      <w:pPr>
        <w:tabs>
          <w:tab w:val="num" w:pos="792"/>
        </w:tabs>
        <w:ind w:left="720" w:hanging="216"/>
      </w:pPr>
      <w:rPr>
        <w:sz w:val="25"/>
        <w:szCs w:val="25"/>
        <w:rFonts w:ascii="Arial Narrow" w:hAnsi="Arial Narrow" w:cs="Arial Narr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decimal"/>
      <w:lvlText w:val="%1)"/>
      <w:lvlJc w:val="left"/>
      <w:pPr>
        <w:tabs>
          <w:tab w:val="num" w:pos="648"/>
        </w:tabs>
        <w:ind w:left="720" w:hanging="360"/>
      </w:pPr>
      <w:rPr>
        <w:sz w:val="25"/>
        <w:spacing w:val="3"/>
        <w:szCs w:val="25"/>
        <w:rFonts w:ascii="Arial Narrow" w:hAnsi="Arial Narrow" w:cs="Arial Narr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decimal"/>
      <w:lvlText w:val="%1."/>
      <w:lvlJc w:val="left"/>
      <w:pPr>
        <w:tabs>
          <w:tab w:val="num" w:pos="504"/>
        </w:tabs>
        <w:ind w:left="72" w:hanging="360"/>
      </w:pPr>
      <w:rPr>
        <w:sz w:val="25"/>
        <w:spacing w:val="2"/>
        <w:szCs w:val="25"/>
        <w:rFonts w:ascii="Arial Narrow" w:hAnsi="Arial Narrow" w:cs="Arial Narr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bullet"/>
      <w:suff w:val="nothing"/>
      <w:lvlText w:val="·"/>
      <w:lvlJc w:val="left"/>
      <w:pPr>
        <w:ind w:left="72" w:hanging="360"/>
      </w:pPr>
      <w:rPr>
        <w:rFonts w:ascii="Symbol" w:hAnsi="Symbol" w:cs="Symbol" w:hint="default"/>
        <w:sz w:val="11"/>
        <w:spacing w:val="-39"/>
        <w:u w:val="single"/>
        <w:szCs w:val="10"/>
        <w:rFonts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embedSystemFonts/>
  <w:defaultTabStop w:val="720"/>
  <w:compat/>
  <w:themeFontLang w:val="id-ID"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id-ID" w:eastAsia="id-ID"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nhideWhenUsed="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spacing w:lineRule="auto" w:line="240" w:before="0" w:after="0"/>
      <w:jc w:val="left"/>
    </w:pPr>
    <w:rPr>
      <w:rFonts w:ascii="Times New Roman" w:hAnsi="Times New Roman" w:cs="Times New Roman" w:eastAsia="" w:eastAsiaTheme="minorEastAsia"/>
      <w:color w:val="auto"/>
      <w:sz w:val="20"/>
      <w:szCs w:val="20"/>
      <w:lang w:val="id-ID" w:eastAsia="id-ID" w:bidi="ar-SA"/>
    </w:rPr>
  </w:style>
  <w:style w:type="character" w:styleId="DefaultParagraphFont" w:default="1">
    <w:name w:val="Default Paragraph Font"/>
    <w:uiPriority w:val="99"/>
    <w:qFormat/>
    <w:rPr/>
  </w:style>
  <w:style w:type="character" w:styleId="ListLabel1">
    <w:name w:val="ListLabel 1"/>
    <w:qFormat/>
    <w:rPr>
      <w:rFonts w:ascii="Arial Narrow" w:hAnsi="Arial Narrow" w:cs="Arial Narrow"/>
      <w:spacing w:val="-2"/>
      <w:sz w:val="25"/>
      <w:szCs w:val="25"/>
    </w:rPr>
  </w:style>
  <w:style w:type="character" w:styleId="ListLabel2">
    <w:name w:val="ListLabel 2"/>
    <w:qFormat/>
    <w:rPr>
      <w:rFonts w:ascii="Arial Narrow" w:hAnsi="Arial Narrow" w:cs="Arial Narrow"/>
      <w:spacing w:val="28"/>
      <w:sz w:val="22"/>
      <w:szCs w:val="22"/>
    </w:rPr>
  </w:style>
  <w:style w:type="character" w:styleId="ListLabel3">
    <w:name w:val="ListLabel 3"/>
    <w:qFormat/>
    <w:rPr>
      <w:rFonts w:ascii="Arial Narrow" w:hAnsi="Arial Narrow" w:cs="Arial Narrow"/>
      <w:sz w:val="25"/>
      <w:szCs w:val="25"/>
    </w:rPr>
  </w:style>
  <w:style w:type="character" w:styleId="ListLabel4">
    <w:name w:val="ListLabel 4"/>
    <w:qFormat/>
    <w:rPr>
      <w:rFonts w:ascii="Arial Narrow" w:hAnsi="Arial Narrow" w:cs="Arial Narrow"/>
      <w:sz w:val="25"/>
      <w:szCs w:val="25"/>
    </w:rPr>
  </w:style>
  <w:style w:type="character" w:styleId="ListLabel5">
    <w:name w:val="ListLabel 5"/>
    <w:qFormat/>
    <w:rPr>
      <w:rFonts w:ascii="Arial Narrow" w:hAnsi="Arial Narrow" w:cs="Arial Narrow"/>
      <w:spacing w:val="4"/>
      <w:sz w:val="25"/>
      <w:szCs w:val="25"/>
    </w:rPr>
  </w:style>
  <w:style w:type="character" w:styleId="ListLabel6">
    <w:name w:val="ListLabel 6"/>
    <w:qFormat/>
    <w:rPr>
      <w:rFonts w:ascii="Arial Narrow" w:hAnsi="Arial Narrow" w:cs="Arial Narrow"/>
      <w:spacing w:val="4"/>
      <w:sz w:val="25"/>
      <w:szCs w:val="25"/>
    </w:rPr>
  </w:style>
  <w:style w:type="character" w:styleId="ListLabel7">
    <w:name w:val="ListLabel 7"/>
    <w:qFormat/>
    <w:rPr>
      <w:rFonts w:ascii="Arial Narrow" w:hAnsi="Arial Narrow" w:cs="Arial Narrow"/>
      <w:sz w:val="25"/>
      <w:szCs w:val="25"/>
    </w:rPr>
  </w:style>
  <w:style w:type="character" w:styleId="ListLabel8">
    <w:name w:val="ListLabel 8"/>
    <w:qFormat/>
    <w:rPr>
      <w:rFonts w:ascii="Arial Narrow" w:hAnsi="Arial Narrow" w:cs="Arial Narrow"/>
      <w:sz w:val="25"/>
      <w:szCs w:val="25"/>
    </w:rPr>
  </w:style>
  <w:style w:type="character" w:styleId="ListLabel9">
    <w:name w:val="ListLabel 9"/>
    <w:qFormat/>
    <w:rPr>
      <w:rFonts w:ascii="Arial Narrow" w:hAnsi="Arial Narrow" w:cs="Arial Narrow"/>
      <w:sz w:val="25"/>
      <w:szCs w:val="25"/>
    </w:rPr>
  </w:style>
  <w:style w:type="character" w:styleId="ListLabel10">
    <w:name w:val="ListLabel 10"/>
    <w:qFormat/>
    <w:rPr>
      <w:rFonts w:ascii="Arial Narrow" w:hAnsi="Arial Narrow" w:cs="Arial Narrow"/>
      <w:spacing w:val="4"/>
      <w:sz w:val="25"/>
      <w:szCs w:val="25"/>
    </w:rPr>
  </w:style>
  <w:style w:type="character" w:styleId="ListLabel11">
    <w:name w:val="ListLabel 11"/>
    <w:qFormat/>
    <w:rPr>
      <w:rFonts w:ascii="Arial Narrow" w:hAnsi="Arial Narrow" w:cs="Arial Narrow"/>
      <w:sz w:val="25"/>
      <w:szCs w:val="25"/>
    </w:rPr>
  </w:style>
  <w:style w:type="character" w:styleId="ListLabel12">
    <w:name w:val="ListLabel 12"/>
    <w:qFormat/>
    <w:rPr>
      <w:rFonts w:ascii="Arial Narrow" w:hAnsi="Arial Narrow" w:cs="Arial Narrow"/>
      <w:sz w:val="25"/>
      <w:szCs w:val="25"/>
    </w:rPr>
  </w:style>
  <w:style w:type="character" w:styleId="ListLabel13">
    <w:name w:val="ListLabel 13"/>
    <w:qFormat/>
    <w:rPr>
      <w:rFonts w:ascii="Arial Narrow" w:hAnsi="Arial Narrow" w:cs="Arial Narrow"/>
      <w:i/>
      <w:iCs/>
      <w:sz w:val="25"/>
      <w:szCs w:val="25"/>
    </w:rPr>
  </w:style>
  <w:style w:type="character" w:styleId="ListLabel14">
    <w:name w:val="ListLabel 14"/>
    <w:qFormat/>
    <w:rPr>
      <w:rFonts w:ascii="Arial Narrow" w:hAnsi="Arial Narrow" w:cs="Arial Narrow"/>
      <w:sz w:val="25"/>
      <w:szCs w:val="25"/>
    </w:rPr>
  </w:style>
  <w:style w:type="character" w:styleId="ListLabel15">
    <w:name w:val="ListLabel 15"/>
    <w:qFormat/>
    <w:rPr>
      <w:rFonts w:ascii="Arial Narrow" w:hAnsi="Arial Narrow" w:cs="Arial Narrow"/>
      <w:sz w:val="25"/>
      <w:szCs w:val="25"/>
    </w:rPr>
  </w:style>
  <w:style w:type="character" w:styleId="ListLabel16">
    <w:name w:val="ListLabel 16"/>
    <w:qFormat/>
    <w:rPr>
      <w:rFonts w:ascii="Arial Narrow" w:hAnsi="Arial Narrow" w:cs="Arial Narrow"/>
      <w:spacing w:val="3"/>
      <w:sz w:val="25"/>
      <w:szCs w:val="25"/>
    </w:rPr>
  </w:style>
  <w:style w:type="character" w:styleId="ListLabel17">
    <w:name w:val="ListLabel 17"/>
    <w:qFormat/>
    <w:rPr>
      <w:rFonts w:ascii="Arial Narrow" w:hAnsi="Arial Narrow" w:cs="Arial Narrow"/>
      <w:sz w:val="25"/>
      <w:szCs w:val="25"/>
    </w:rPr>
  </w:style>
  <w:style w:type="character" w:styleId="ListLabel18">
    <w:name w:val="ListLabel 18"/>
    <w:qFormat/>
    <w:rPr>
      <w:rFonts w:ascii="Arial Narrow" w:hAnsi="Arial Narrow" w:cs="Arial Narrow"/>
      <w:sz w:val="25"/>
      <w:szCs w:val="25"/>
    </w:rPr>
  </w:style>
  <w:style w:type="character" w:styleId="ListLabel19">
    <w:name w:val="ListLabel 19"/>
    <w:qFormat/>
    <w:rPr>
      <w:rFonts w:ascii="Arial Narrow" w:hAnsi="Arial Narrow" w:cs="Arial Narrow"/>
      <w:spacing w:val="3"/>
      <w:sz w:val="25"/>
      <w:szCs w:val="25"/>
    </w:rPr>
  </w:style>
  <w:style w:type="character" w:styleId="ListLabel20">
    <w:name w:val="ListLabel 20"/>
    <w:qFormat/>
    <w:rPr>
      <w:rFonts w:ascii="Arial Narrow" w:hAnsi="Arial Narrow" w:cs="Arial Narrow"/>
      <w:sz w:val="25"/>
      <w:szCs w:val="25"/>
    </w:rPr>
  </w:style>
  <w:style w:type="character" w:styleId="ListLabel21">
    <w:name w:val="ListLabel 21"/>
    <w:qFormat/>
    <w:rPr>
      <w:rFonts w:ascii="Arial Narrow" w:hAnsi="Arial Narrow" w:cs="Arial Narrow"/>
      <w:spacing w:val="3"/>
      <w:sz w:val="25"/>
      <w:szCs w:val="25"/>
    </w:rPr>
  </w:style>
  <w:style w:type="character" w:styleId="ListLabel22">
    <w:name w:val="ListLabel 22"/>
    <w:qFormat/>
    <w:rPr>
      <w:rFonts w:ascii="Arial Narrow" w:hAnsi="Arial Narrow" w:cs="Arial Narrow"/>
      <w:spacing w:val="2"/>
      <w:sz w:val="25"/>
      <w:szCs w:val="25"/>
    </w:rPr>
  </w:style>
  <w:style w:type="character" w:styleId="ListLabel23">
    <w:name w:val="ListLabel 23"/>
    <w:qFormat/>
    <w:rPr>
      <w:rFonts w:ascii="Arial Narrow" w:hAnsi="Arial Narrow" w:cs="Symbol"/>
      <w:spacing w:val="-39"/>
      <w:sz w:val="11"/>
      <w:szCs w:val="10"/>
      <w:u w:val="single"/>
    </w:rPr>
  </w:style>
  <w:style w:type="paragraph" w:styleId="Heading">
    <w:name w:val="Heading"/>
    <w:basedOn w:val="Normal"/>
    <w:next w:val="TextBody"/>
    <w:qFormat/>
    <w:pPr>
      <w:keepNext/>
      <w:spacing w:before="240" w:after="120"/>
    </w:pPr>
    <w:rPr>
      <w:rFonts w:ascii="Liberation Sans" w:hAnsi="Liberation Sans" w:eastAsia="AR PL SungtiL GB"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LibreOffice/5.1.4.2$Linux_X86_64 LibreOffice_project/10m0$Build-2</Application>
  <Pages>11</Pages>
  <Words>2666</Words>
  <Characters>17279</Characters>
  <CharactersWithSpaces>19685</CharactersWithSpaces>
  <Paragraphs>217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2017-07-12T00:32:00Z</dcterms:created>
  <dc:creator>lenovo</dc:creator>
  <dc:description/>
  <dc:language>en-US</dc:language>
  <cp:lastModifiedBy/>
  <dcterms:modified xsi:type="dcterms:W3CDTF">2017-07-13T13:58:13Z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